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22DF0" w14:textId="14ED4521" w:rsidR="00211841" w:rsidRDefault="00CE77D9" w:rsidP="000D32E3">
      <w:pPr>
        <w:spacing w:line="240" w:lineRule="auto"/>
        <w:jc w:val="center"/>
        <w:rPr>
          <w:rFonts w:ascii="Times New Roman" w:hAnsi="Times New Roman" w:cs="Times New Roman"/>
          <w:b/>
          <w:sz w:val="28"/>
        </w:rPr>
      </w:pPr>
      <w:r>
        <w:rPr>
          <w:noProof/>
        </w:rPr>
        <mc:AlternateContent>
          <mc:Choice Requires="wps">
            <w:drawing>
              <wp:anchor distT="45720" distB="45720" distL="114300" distR="114300" simplePos="0" relativeHeight="251722752" behindDoc="0" locked="0" layoutInCell="1" allowOverlap="1" wp14:anchorId="06C85C61" wp14:editId="3B0DCBA6">
                <wp:simplePos x="0" y="0"/>
                <wp:positionH relativeFrom="column">
                  <wp:posOffset>1371600</wp:posOffset>
                </wp:positionH>
                <wp:positionV relativeFrom="paragraph">
                  <wp:posOffset>315595</wp:posOffset>
                </wp:positionV>
                <wp:extent cx="4686300" cy="140462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404620"/>
                        </a:xfrm>
                        <a:prstGeom prst="rect">
                          <a:avLst/>
                        </a:prstGeom>
                        <a:noFill/>
                        <a:ln w="9525">
                          <a:noFill/>
                          <a:miter lim="800000"/>
                          <a:headEnd/>
                          <a:tailEnd/>
                        </a:ln>
                      </wps:spPr>
                      <wps:txbx>
                        <w:txbxContent>
                          <w:p w14:paraId="5ED102ED" w14:textId="7529BD01" w:rsidR="005D79F8" w:rsidRPr="00AA27BC" w:rsidRDefault="005D79F8" w:rsidP="005D79F8">
                            <w:pPr>
                              <w:jc w:val="center"/>
                              <w:rPr>
                                <w:b/>
                                <w:bCs/>
                                <w:sz w:val="44"/>
                                <w:szCs w:val="44"/>
                              </w:rPr>
                            </w:pPr>
                            <w:r w:rsidRPr="00AA27BC">
                              <w:rPr>
                                <w:b/>
                                <w:bCs/>
                                <w:sz w:val="44"/>
                                <w:szCs w:val="44"/>
                              </w:rPr>
                              <w:t>20</w:t>
                            </w:r>
                            <w:r w:rsidR="00DC2CCF">
                              <w:rPr>
                                <w:b/>
                                <w:bCs/>
                                <w:sz w:val="44"/>
                                <w:szCs w:val="44"/>
                              </w:rPr>
                              <w:t>24</w:t>
                            </w:r>
                            <w:r w:rsidRPr="00AA27BC">
                              <w:rPr>
                                <w:b/>
                                <w:bCs/>
                                <w:sz w:val="44"/>
                                <w:szCs w:val="44"/>
                              </w:rPr>
                              <w:t>-20</w:t>
                            </w:r>
                            <w:r w:rsidR="00DC2CCF">
                              <w:rPr>
                                <w:b/>
                                <w:bCs/>
                                <w:sz w:val="44"/>
                                <w:szCs w:val="44"/>
                              </w:rPr>
                              <w:t>25</w:t>
                            </w:r>
                            <w:r w:rsidRPr="00AA27BC">
                              <w:rPr>
                                <w:b/>
                                <w:bCs/>
                                <w:sz w:val="44"/>
                                <w:szCs w:val="44"/>
                              </w:rPr>
                              <w:t xml:space="preserve"> Early Dismissal Registration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C85C61" id="_x0000_t202" coordsize="21600,21600" o:spt="202" path="m,l,21600r21600,l21600,xe">
                <v:stroke joinstyle="miter"/>
                <v:path gradientshapeok="t" o:connecttype="rect"/>
              </v:shapetype>
              <v:shape id="Text Box 2" o:spid="_x0000_s1026" type="#_x0000_t202" style="position:absolute;left:0;text-align:left;margin-left:108pt;margin-top:24.85pt;width:369pt;height:110.6pt;z-index:251722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" filled="f" stroked="f">
                <v:textbox style="mso-fit-shape-to-text:t">
                  <w:txbxContent>
                    <w:p w14:paraId="5ED102ED" w14:textId="7529BD01" w:rsidR="005D79F8" w:rsidRPr="00AA27BC" w:rsidRDefault="005D79F8" w:rsidP="005D79F8">
                      <w:pPr>
                        <w:jc w:val="center"/>
                        <w:rPr>
                          <w:b/>
                          <w:bCs/>
                          <w:sz w:val="44"/>
                          <w:szCs w:val="44"/>
                        </w:rPr>
                      </w:pPr>
                      <w:r w:rsidRPr="00AA27BC">
                        <w:rPr>
                          <w:b/>
                          <w:bCs/>
                          <w:sz w:val="44"/>
                          <w:szCs w:val="44"/>
                        </w:rPr>
                        <w:t>20</w:t>
                      </w:r>
                      <w:r w:rsidR="00DC2CCF">
                        <w:rPr>
                          <w:b/>
                          <w:bCs/>
                          <w:sz w:val="44"/>
                          <w:szCs w:val="44"/>
                        </w:rPr>
                        <w:t>24</w:t>
                      </w:r>
                      <w:r w:rsidRPr="00AA27BC">
                        <w:rPr>
                          <w:b/>
                          <w:bCs/>
                          <w:sz w:val="44"/>
                          <w:szCs w:val="44"/>
                        </w:rPr>
                        <w:t>-20</w:t>
                      </w:r>
                      <w:r w:rsidR="00DC2CCF">
                        <w:rPr>
                          <w:b/>
                          <w:bCs/>
                          <w:sz w:val="44"/>
                          <w:szCs w:val="44"/>
                        </w:rPr>
                        <w:t>25</w:t>
                      </w:r>
                      <w:r w:rsidRPr="00AA27BC">
                        <w:rPr>
                          <w:b/>
                          <w:bCs/>
                          <w:sz w:val="44"/>
                          <w:szCs w:val="44"/>
                        </w:rPr>
                        <w:t xml:space="preserve"> Early Dismissal Registration</w:t>
                      </w:r>
                    </w:p>
                  </w:txbxContent>
                </v:textbox>
              </v:shape>
            </w:pict>
          </mc:Fallback>
        </mc:AlternateContent>
      </w:r>
      <w:r w:rsidR="00BB238D">
        <w:rPr>
          <w:noProof/>
        </w:rPr>
        <w:drawing>
          <wp:anchor distT="0" distB="0" distL="114300" distR="114300" simplePos="0" relativeHeight="251721728" behindDoc="0" locked="0" layoutInCell="1" allowOverlap="1" wp14:anchorId="61904D65" wp14:editId="2BCBFB43">
            <wp:simplePos x="0" y="0"/>
            <wp:positionH relativeFrom="column">
              <wp:posOffset>-333376</wp:posOffset>
            </wp:positionH>
            <wp:positionV relativeFrom="paragraph">
              <wp:posOffset>0</wp:posOffset>
            </wp:positionV>
            <wp:extent cx="1447025" cy="1034545"/>
            <wp:effectExtent l="0" t="0" r="127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8" cstate="print">
                      <a:extLst>
                        <a:ext uri="{28A0092B-C50C-407E-A947-70E740481C1C}">
                          <a14:useLocalDpi xmlns:a14="http://schemas.microsoft.com/office/drawing/2010/main" val="0"/>
                        </a:ext>
                      </a:extLst>
                    </a:blip>
                    <a:srcRect l="8205" t="12836" r="8589" b="17910"/>
                    <a:stretch/>
                  </pic:blipFill>
                  <pic:spPr bwMode="auto">
                    <a:xfrm>
                      <a:off x="0" y="0"/>
                      <a:ext cx="1460611" cy="104425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36A2E1E" w14:textId="672F195F" w:rsidR="005D79F8" w:rsidRDefault="005D79F8" w:rsidP="005D79F8"/>
    <w:p w14:paraId="29C2135B" w14:textId="77777777" w:rsidR="00CE77D9" w:rsidRDefault="00CE77D9" w:rsidP="00BB238D">
      <w:pPr>
        <w:spacing w:before="90"/>
        <w:rPr>
          <w:b/>
          <w:i/>
          <w:sz w:val="24"/>
          <w:szCs w:val="24"/>
        </w:rPr>
      </w:pPr>
    </w:p>
    <w:p w14:paraId="64FFEF61" w14:textId="02A25C78" w:rsidR="005D79F8" w:rsidRPr="00BB238D" w:rsidRDefault="005D79F8" w:rsidP="00BB238D">
      <w:pPr>
        <w:spacing w:before="90"/>
        <w:rPr>
          <w:b/>
          <w:i/>
          <w:sz w:val="24"/>
          <w:szCs w:val="24"/>
        </w:rPr>
      </w:pPr>
      <w:r w:rsidRPr="00BB238D">
        <w:rPr>
          <w:b/>
          <w:i/>
          <w:sz w:val="24"/>
          <w:szCs w:val="24"/>
        </w:rPr>
        <w:t>Hours/Tuition</w:t>
      </w: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50"/>
        <w:gridCol w:w="4950"/>
      </w:tblGrid>
      <w:tr w:rsidR="005D79F8" w14:paraId="35E3467F" w14:textId="77777777" w:rsidTr="002D6C34">
        <w:trPr>
          <w:trHeight w:val="431"/>
        </w:trPr>
        <w:tc>
          <w:tcPr>
            <w:tcW w:w="4050" w:type="dxa"/>
            <w:vAlign w:val="center"/>
          </w:tcPr>
          <w:p w14:paraId="498F4ECE" w14:textId="4AB38D92" w:rsidR="005D79F8" w:rsidRDefault="005D79F8" w:rsidP="002D6C34">
            <w:pPr>
              <w:pStyle w:val="TableParagraph"/>
              <w:spacing w:line="256" w:lineRule="exact"/>
              <w:ind w:left="107"/>
              <w:rPr>
                <w:sz w:val="24"/>
              </w:rPr>
            </w:pPr>
            <w:r>
              <w:rPr>
                <w:sz w:val="24"/>
              </w:rPr>
              <w:t>Hours</w:t>
            </w:r>
          </w:p>
        </w:tc>
        <w:tc>
          <w:tcPr>
            <w:tcW w:w="4950" w:type="dxa"/>
            <w:vAlign w:val="center"/>
          </w:tcPr>
          <w:p w14:paraId="19CF0443" w14:textId="2688F248" w:rsidR="005D79F8" w:rsidRDefault="005D79F8" w:rsidP="002D6C34">
            <w:pPr>
              <w:pStyle w:val="TableParagraph"/>
              <w:spacing w:line="256" w:lineRule="exact"/>
              <w:ind w:left="1422" w:right="1417"/>
              <w:rPr>
                <w:sz w:val="24"/>
              </w:rPr>
            </w:pPr>
            <w:r>
              <w:rPr>
                <w:sz w:val="24"/>
              </w:rPr>
              <w:t>10:45 AM-5:30 PM</w:t>
            </w:r>
          </w:p>
        </w:tc>
      </w:tr>
      <w:tr w:rsidR="005D79F8" w14:paraId="4C11F4B8" w14:textId="77777777" w:rsidTr="002D6C34">
        <w:trPr>
          <w:trHeight w:val="431"/>
        </w:trPr>
        <w:tc>
          <w:tcPr>
            <w:tcW w:w="4050" w:type="dxa"/>
            <w:vAlign w:val="center"/>
          </w:tcPr>
          <w:p w14:paraId="6B144CE7" w14:textId="397B098C" w:rsidR="005D79F8" w:rsidRDefault="005D79F8" w:rsidP="002D6C34">
            <w:pPr>
              <w:pStyle w:val="TableParagraph"/>
              <w:spacing w:line="258" w:lineRule="exact"/>
              <w:ind w:left="107"/>
              <w:rPr>
                <w:sz w:val="24"/>
              </w:rPr>
            </w:pPr>
            <w:r>
              <w:rPr>
                <w:sz w:val="24"/>
              </w:rPr>
              <w:t>Daily Rate</w:t>
            </w:r>
          </w:p>
        </w:tc>
        <w:tc>
          <w:tcPr>
            <w:tcW w:w="4950" w:type="dxa"/>
            <w:vAlign w:val="center"/>
          </w:tcPr>
          <w:p w14:paraId="04D720CC" w14:textId="46312E80" w:rsidR="005D79F8" w:rsidRDefault="005D79F8" w:rsidP="002D6C34">
            <w:pPr>
              <w:pStyle w:val="TableParagraph"/>
              <w:spacing w:line="258" w:lineRule="exact"/>
              <w:ind w:left="1422" w:right="1414"/>
              <w:rPr>
                <w:sz w:val="24"/>
              </w:rPr>
            </w:pPr>
            <w:r>
              <w:rPr>
                <w:sz w:val="24"/>
              </w:rPr>
              <w:t>$</w:t>
            </w:r>
            <w:r w:rsidR="00803D78">
              <w:rPr>
                <w:sz w:val="24"/>
              </w:rPr>
              <w:t>45</w:t>
            </w:r>
          </w:p>
        </w:tc>
      </w:tr>
    </w:tbl>
    <w:p w14:paraId="02DB1B91" w14:textId="47E050CC" w:rsidR="005D79F8" w:rsidRDefault="005D79F8" w:rsidP="005D79F8">
      <w:pPr>
        <w:rPr>
          <w:b/>
          <w:i/>
          <w:spacing w:val="-3"/>
          <w:sz w:val="24"/>
        </w:rPr>
      </w:pPr>
      <w:r>
        <w:rPr>
          <w:b/>
          <w:i/>
          <w:sz w:val="24"/>
        </w:rPr>
        <w:t xml:space="preserve">Registration </w:t>
      </w:r>
      <w:r>
        <w:rPr>
          <w:b/>
          <w:i/>
          <w:spacing w:val="-3"/>
          <w:sz w:val="24"/>
        </w:rPr>
        <w:t>Information</w:t>
      </w:r>
    </w:p>
    <w:p w14:paraId="2ABD307E" w14:textId="634A5AF5" w:rsidR="005D79F8" w:rsidRPr="00F85495" w:rsidRDefault="005D79F8" w:rsidP="005D79F8">
      <w:pPr>
        <w:pStyle w:val="ListParagraph"/>
        <w:widowControl w:val="0"/>
        <w:numPr>
          <w:ilvl w:val="0"/>
          <w:numId w:val="20"/>
        </w:numPr>
        <w:tabs>
          <w:tab w:val="left" w:pos="0"/>
        </w:tabs>
        <w:autoSpaceDE w:val="0"/>
        <w:autoSpaceDN w:val="0"/>
        <w:spacing w:after="240"/>
        <w:ind w:left="-90" w:right="90"/>
        <w:contextualSpacing w:val="0"/>
        <w:rPr>
          <w:sz w:val="23"/>
          <w:szCs w:val="23"/>
        </w:rPr>
      </w:pPr>
      <w:r w:rsidRPr="00F85495">
        <w:rPr>
          <w:sz w:val="23"/>
          <w:szCs w:val="23"/>
        </w:rPr>
        <w:t>A $</w:t>
      </w:r>
      <w:r w:rsidR="00E43DCD">
        <w:rPr>
          <w:sz w:val="23"/>
          <w:szCs w:val="23"/>
        </w:rPr>
        <w:t>50</w:t>
      </w:r>
      <w:r w:rsidRPr="00F85495">
        <w:rPr>
          <w:sz w:val="23"/>
          <w:szCs w:val="23"/>
        </w:rPr>
        <w:t xml:space="preserve"> (one child) or $</w:t>
      </w:r>
      <w:r w:rsidR="00E43DCD">
        <w:rPr>
          <w:sz w:val="23"/>
          <w:szCs w:val="23"/>
        </w:rPr>
        <w:t>60</w:t>
      </w:r>
      <w:r w:rsidRPr="00F85495">
        <w:rPr>
          <w:sz w:val="23"/>
          <w:szCs w:val="23"/>
        </w:rPr>
        <w:t xml:space="preserve"> (family) application fee is due with application if not enrolled in the </w:t>
      </w:r>
      <w:proofErr w:type="gramStart"/>
      <w:r w:rsidRPr="00F85495">
        <w:rPr>
          <w:sz w:val="23"/>
          <w:szCs w:val="23"/>
        </w:rPr>
        <w:t>after school</w:t>
      </w:r>
      <w:proofErr w:type="gramEnd"/>
      <w:r w:rsidRPr="00F85495">
        <w:rPr>
          <w:spacing w:val="-2"/>
          <w:sz w:val="23"/>
          <w:szCs w:val="23"/>
        </w:rPr>
        <w:t xml:space="preserve"> </w:t>
      </w:r>
      <w:r w:rsidRPr="00F85495">
        <w:rPr>
          <w:sz w:val="23"/>
          <w:szCs w:val="23"/>
        </w:rPr>
        <w:t xml:space="preserve">program. </w:t>
      </w:r>
    </w:p>
    <w:p w14:paraId="36FA08B3" w14:textId="79FC72C9" w:rsidR="005D79F8" w:rsidRPr="00F85495" w:rsidRDefault="005D79F8" w:rsidP="005D79F8">
      <w:pPr>
        <w:pStyle w:val="ListParagraph"/>
        <w:widowControl w:val="0"/>
        <w:numPr>
          <w:ilvl w:val="0"/>
          <w:numId w:val="20"/>
        </w:numPr>
        <w:tabs>
          <w:tab w:val="left" w:pos="0"/>
        </w:tabs>
        <w:autoSpaceDE w:val="0"/>
        <w:autoSpaceDN w:val="0"/>
        <w:ind w:left="-90" w:right="90"/>
        <w:contextualSpacing w:val="0"/>
        <w:rPr>
          <w:sz w:val="23"/>
          <w:szCs w:val="23"/>
        </w:rPr>
      </w:pPr>
      <w:r w:rsidRPr="00F85495">
        <w:rPr>
          <w:sz w:val="23"/>
          <w:szCs w:val="23"/>
        </w:rPr>
        <w:t>We will transport from Northpoint, Grove,</w:t>
      </w:r>
      <w:r w:rsidR="00966179">
        <w:rPr>
          <w:sz w:val="23"/>
          <w:szCs w:val="23"/>
        </w:rPr>
        <w:t xml:space="preserve"> </w:t>
      </w:r>
      <w:r w:rsidRPr="00F85495">
        <w:rPr>
          <w:sz w:val="23"/>
          <w:szCs w:val="23"/>
        </w:rPr>
        <w:t xml:space="preserve">Towanda, </w:t>
      </w:r>
      <w:r w:rsidR="00803D78">
        <w:rPr>
          <w:sz w:val="23"/>
          <w:szCs w:val="23"/>
        </w:rPr>
        <w:t xml:space="preserve">Sugar Creek, </w:t>
      </w:r>
      <w:r w:rsidRPr="00F85495">
        <w:rPr>
          <w:sz w:val="23"/>
          <w:szCs w:val="23"/>
        </w:rPr>
        <w:t>and Prairieland. Early dismissal days are open to any student but those attending a school not listed above will need to provide their own transportation to Scribbles Center on Woodbine</w:t>
      </w:r>
      <w:r>
        <w:rPr>
          <w:sz w:val="23"/>
          <w:szCs w:val="23"/>
        </w:rPr>
        <w:t>.</w:t>
      </w:r>
      <w:r w:rsidRPr="00F85495">
        <w:rPr>
          <w:sz w:val="23"/>
          <w:szCs w:val="23"/>
        </w:rPr>
        <w:t xml:space="preserve"> </w:t>
      </w:r>
    </w:p>
    <w:p w14:paraId="312C8AFA" w14:textId="2DD5AC64" w:rsidR="005D79F8" w:rsidRPr="00F85495" w:rsidRDefault="005D79F8" w:rsidP="005D79F8">
      <w:pPr>
        <w:pStyle w:val="BodyText"/>
        <w:tabs>
          <w:tab w:val="left" w:pos="0"/>
        </w:tabs>
        <w:spacing w:before="10"/>
        <w:ind w:right="90"/>
        <w:rPr>
          <w:sz w:val="23"/>
          <w:szCs w:val="23"/>
        </w:rPr>
      </w:pPr>
    </w:p>
    <w:p w14:paraId="7A7CD9C2" w14:textId="77777777" w:rsidR="009C1F33" w:rsidRDefault="005D79F8" w:rsidP="009C1F33">
      <w:pPr>
        <w:pStyle w:val="ListParagraph"/>
        <w:widowControl w:val="0"/>
        <w:numPr>
          <w:ilvl w:val="0"/>
          <w:numId w:val="20"/>
        </w:numPr>
        <w:tabs>
          <w:tab w:val="left" w:pos="0"/>
        </w:tabs>
        <w:autoSpaceDE w:val="0"/>
        <w:autoSpaceDN w:val="0"/>
        <w:spacing w:before="1"/>
        <w:ind w:left="-90" w:right="90"/>
        <w:contextualSpacing w:val="0"/>
        <w:rPr>
          <w:sz w:val="23"/>
          <w:szCs w:val="23"/>
        </w:rPr>
      </w:pPr>
      <w:r w:rsidRPr="00F85495">
        <w:rPr>
          <w:sz w:val="23"/>
          <w:szCs w:val="23"/>
        </w:rPr>
        <w:t>Registration for early dismissal days will close two weeks prior to the date of care, or when the program reaches capacity, whichever comes first. Closing dates are listed on the registration table below. Families will receive</w:t>
      </w:r>
      <w:r w:rsidRPr="00F85495">
        <w:rPr>
          <w:spacing w:val="-15"/>
          <w:sz w:val="23"/>
          <w:szCs w:val="23"/>
        </w:rPr>
        <w:t xml:space="preserve"> </w:t>
      </w:r>
      <w:r w:rsidRPr="00F85495">
        <w:rPr>
          <w:sz w:val="23"/>
          <w:szCs w:val="23"/>
        </w:rPr>
        <w:t>notifications if they are signed up for camp</w:t>
      </w:r>
      <w:r w:rsidRPr="00F85495">
        <w:rPr>
          <w:spacing w:val="-4"/>
          <w:sz w:val="23"/>
          <w:szCs w:val="23"/>
        </w:rPr>
        <w:t xml:space="preserve"> </w:t>
      </w:r>
      <w:r w:rsidRPr="00F85495">
        <w:rPr>
          <w:sz w:val="23"/>
          <w:szCs w:val="23"/>
        </w:rPr>
        <w:t>days.</w:t>
      </w:r>
    </w:p>
    <w:p w14:paraId="22BADC4B" w14:textId="77777777" w:rsidR="009C1F33" w:rsidRPr="009C1F33" w:rsidRDefault="009C1F33" w:rsidP="009C1F33">
      <w:pPr>
        <w:pStyle w:val="ListParagraph"/>
        <w:rPr>
          <w:color w:val="222222"/>
          <w:sz w:val="23"/>
          <w:szCs w:val="23"/>
          <w:shd w:val="clear" w:color="auto" w:fill="FFFFFF"/>
        </w:rPr>
      </w:pPr>
    </w:p>
    <w:p w14:paraId="62E751F2" w14:textId="6C829E25" w:rsidR="00717A88" w:rsidRPr="00C25B4A" w:rsidRDefault="009C1F33" w:rsidP="009C1F33">
      <w:pPr>
        <w:pStyle w:val="ListParagraph"/>
        <w:widowControl w:val="0"/>
        <w:numPr>
          <w:ilvl w:val="0"/>
          <w:numId w:val="20"/>
        </w:numPr>
        <w:tabs>
          <w:tab w:val="left" w:pos="0"/>
        </w:tabs>
        <w:autoSpaceDE w:val="0"/>
        <w:autoSpaceDN w:val="0"/>
        <w:spacing w:before="1"/>
        <w:ind w:left="-90" w:right="90"/>
        <w:contextualSpacing w:val="0"/>
        <w:rPr>
          <w:sz w:val="23"/>
          <w:szCs w:val="23"/>
        </w:rPr>
      </w:pPr>
      <w:r w:rsidRPr="00C25B4A">
        <w:rPr>
          <w:color w:val="222222"/>
          <w:sz w:val="23"/>
          <w:szCs w:val="23"/>
          <w:shd w:val="clear" w:color="auto" w:fill="FFFFFF"/>
        </w:rPr>
        <w:t xml:space="preserve">A discount equal to your child's daily tuition will be applied to currently enrolled families in our </w:t>
      </w:r>
      <w:proofErr w:type="gramStart"/>
      <w:r w:rsidRPr="00C25B4A">
        <w:rPr>
          <w:color w:val="222222"/>
          <w:sz w:val="23"/>
          <w:szCs w:val="23"/>
          <w:shd w:val="clear" w:color="auto" w:fill="FFFFFF"/>
        </w:rPr>
        <w:t>after school</w:t>
      </w:r>
      <w:proofErr w:type="gramEnd"/>
      <w:r w:rsidRPr="00C25B4A">
        <w:rPr>
          <w:color w:val="222222"/>
          <w:sz w:val="23"/>
          <w:szCs w:val="23"/>
          <w:shd w:val="clear" w:color="auto" w:fill="FFFFFF"/>
        </w:rPr>
        <w:t xml:space="preserve"> program.</w:t>
      </w:r>
    </w:p>
    <w:p w14:paraId="6710BB9C" w14:textId="56F5AE67" w:rsidR="005D79F8" w:rsidRPr="00F85495" w:rsidRDefault="005D79F8" w:rsidP="005D79F8">
      <w:pPr>
        <w:pStyle w:val="BodyText"/>
        <w:tabs>
          <w:tab w:val="left" w:pos="0"/>
        </w:tabs>
        <w:spacing w:before="3"/>
        <w:ind w:left="-90" w:right="90"/>
        <w:rPr>
          <w:sz w:val="23"/>
          <w:szCs w:val="23"/>
        </w:rPr>
      </w:pPr>
    </w:p>
    <w:p w14:paraId="25701D3C" w14:textId="6DB830C2" w:rsidR="005D79F8" w:rsidRPr="000071AE" w:rsidRDefault="005D79F8" w:rsidP="005D79F8">
      <w:pPr>
        <w:pStyle w:val="ListParagraph"/>
        <w:widowControl w:val="0"/>
        <w:numPr>
          <w:ilvl w:val="0"/>
          <w:numId w:val="20"/>
        </w:numPr>
        <w:tabs>
          <w:tab w:val="left" w:pos="0"/>
        </w:tabs>
        <w:autoSpaceDE w:val="0"/>
        <w:autoSpaceDN w:val="0"/>
        <w:ind w:left="-90" w:right="90"/>
        <w:contextualSpacing w:val="0"/>
        <w:rPr>
          <w:sz w:val="23"/>
          <w:szCs w:val="23"/>
        </w:rPr>
      </w:pPr>
      <w:r w:rsidRPr="00F85495">
        <w:rPr>
          <w:sz w:val="23"/>
          <w:szCs w:val="23"/>
        </w:rPr>
        <w:t>Refunds are not given after the close of registration. All schedule or enrollment changes must be submitted in writing with a minimum two weeks’</w:t>
      </w:r>
      <w:r w:rsidRPr="00F85495">
        <w:rPr>
          <w:spacing w:val="-13"/>
          <w:sz w:val="23"/>
          <w:szCs w:val="23"/>
        </w:rPr>
        <w:t xml:space="preserve"> </w:t>
      </w:r>
      <w:r w:rsidRPr="00F85495">
        <w:rPr>
          <w:sz w:val="23"/>
          <w:szCs w:val="23"/>
        </w:rPr>
        <w:t>notice.</w:t>
      </w:r>
    </w:p>
    <w:p w14:paraId="591E4EE0" w14:textId="3A9979EE" w:rsidR="005D79F8" w:rsidRPr="00F85495" w:rsidRDefault="005D79F8" w:rsidP="005D79F8">
      <w:pPr>
        <w:pStyle w:val="ListParagraph"/>
        <w:rPr>
          <w:sz w:val="23"/>
          <w:szCs w:val="23"/>
        </w:rPr>
      </w:pPr>
    </w:p>
    <w:p w14:paraId="4960F770" w14:textId="77777777" w:rsidR="004D4BB9" w:rsidRDefault="004D4BB9" w:rsidP="00720768">
      <w:pPr>
        <w:pStyle w:val="ListParagraph"/>
        <w:ind w:left="-540"/>
        <w:jc w:val="center"/>
        <w:rPr>
          <w:b/>
          <w:bCs/>
          <w:sz w:val="28"/>
          <w:szCs w:val="28"/>
        </w:rPr>
      </w:pPr>
    </w:p>
    <w:p w14:paraId="7AC4DD89" w14:textId="7680E1BD" w:rsidR="005D79F8" w:rsidRPr="00A20C77" w:rsidRDefault="005D79F8" w:rsidP="00720768">
      <w:pPr>
        <w:pStyle w:val="ListParagraph"/>
        <w:ind w:left="-540"/>
        <w:jc w:val="center"/>
        <w:rPr>
          <w:b/>
          <w:bCs/>
          <w:sz w:val="28"/>
          <w:szCs w:val="28"/>
        </w:rPr>
      </w:pPr>
      <w:r w:rsidRPr="00A20C77">
        <w:rPr>
          <w:b/>
          <w:bCs/>
          <w:sz w:val="28"/>
          <w:szCs w:val="28"/>
        </w:rPr>
        <w:t>Child’s Name: __________________________________________________</w:t>
      </w:r>
    </w:p>
    <w:tbl>
      <w:tblPr>
        <w:tblpPr w:leftFromText="180" w:rightFromText="180" w:vertAnchor="text" w:horzAnchor="page" w:tblpXSpec="center" w:tblpY="149"/>
        <w:tblW w:w="10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0"/>
        <w:gridCol w:w="720"/>
        <w:gridCol w:w="720"/>
        <w:gridCol w:w="3670"/>
        <w:gridCol w:w="1022"/>
        <w:gridCol w:w="965"/>
      </w:tblGrid>
      <w:tr w:rsidR="000071AE" w14:paraId="5BC9B036" w14:textId="77777777" w:rsidTr="00CE77D9">
        <w:trPr>
          <w:trHeight w:val="1158"/>
        </w:trPr>
        <w:tc>
          <w:tcPr>
            <w:tcW w:w="3330" w:type="dxa"/>
            <w:vAlign w:val="center"/>
          </w:tcPr>
          <w:p w14:paraId="40303115" w14:textId="2D3DF943" w:rsidR="000071AE" w:rsidRDefault="000071AE" w:rsidP="000071AE">
            <w:pPr>
              <w:pStyle w:val="TableParagraph"/>
              <w:spacing w:line="275" w:lineRule="exact"/>
              <w:ind w:left="108"/>
              <w:jc w:val="center"/>
              <w:rPr>
                <w:b/>
                <w:sz w:val="24"/>
              </w:rPr>
            </w:pPr>
            <w:r>
              <w:rPr>
                <w:b/>
                <w:sz w:val="24"/>
              </w:rPr>
              <w:t>Early Dismissal Day Dates</w:t>
            </w:r>
          </w:p>
        </w:tc>
        <w:tc>
          <w:tcPr>
            <w:tcW w:w="720" w:type="dxa"/>
            <w:vAlign w:val="center"/>
          </w:tcPr>
          <w:p w14:paraId="13D7C3A1" w14:textId="4EE5E306" w:rsidR="000071AE" w:rsidRDefault="000071AE" w:rsidP="000071AE">
            <w:pPr>
              <w:pStyle w:val="TableParagraph"/>
              <w:spacing w:line="275" w:lineRule="exact"/>
              <w:ind w:left="126"/>
              <w:rPr>
                <w:b/>
                <w:sz w:val="24"/>
              </w:rPr>
            </w:pPr>
            <w:r>
              <w:rPr>
                <w:b/>
                <w:sz w:val="24"/>
              </w:rPr>
              <w:t>YES</w:t>
            </w:r>
          </w:p>
        </w:tc>
        <w:tc>
          <w:tcPr>
            <w:tcW w:w="720" w:type="dxa"/>
            <w:vAlign w:val="center"/>
          </w:tcPr>
          <w:p w14:paraId="5778B886" w14:textId="77777777" w:rsidR="000071AE" w:rsidRDefault="000071AE" w:rsidP="000071AE">
            <w:pPr>
              <w:pStyle w:val="TableParagraph"/>
              <w:spacing w:line="275" w:lineRule="exact"/>
              <w:ind w:left="222"/>
              <w:rPr>
                <w:b/>
                <w:sz w:val="24"/>
              </w:rPr>
            </w:pPr>
            <w:r>
              <w:rPr>
                <w:b/>
                <w:sz w:val="24"/>
              </w:rPr>
              <w:t>NO</w:t>
            </w:r>
          </w:p>
        </w:tc>
        <w:tc>
          <w:tcPr>
            <w:tcW w:w="3670" w:type="dxa"/>
            <w:vAlign w:val="center"/>
          </w:tcPr>
          <w:p w14:paraId="4D4BDFFE" w14:textId="6E913ED2" w:rsidR="000071AE" w:rsidRDefault="000071AE" w:rsidP="000071AE">
            <w:pPr>
              <w:pStyle w:val="TableParagraph"/>
              <w:spacing w:line="275" w:lineRule="exact"/>
              <w:ind w:left="279" w:right="273"/>
              <w:jc w:val="center"/>
              <w:rPr>
                <w:b/>
                <w:sz w:val="24"/>
              </w:rPr>
            </w:pPr>
            <w:r>
              <w:rPr>
                <w:b/>
                <w:sz w:val="24"/>
              </w:rPr>
              <w:t>Deadline Date to Drop</w:t>
            </w:r>
          </w:p>
        </w:tc>
        <w:tc>
          <w:tcPr>
            <w:tcW w:w="1022" w:type="dxa"/>
            <w:shd w:val="clear" w:color="auto" w:fill="C6D9F1" w:themeFill="text2" w:themeFillTint="33"/>
          </w:tcPr>
          <w:p w14:paraId="72DD0204" w14:textId="77777777" w:rsidR="000071AE" w:rsidRDefault="000071AE" w:rsidP="000071AE">
            <w:pPr>
              <w:pStyle w:val="TableParagraph"/>
              <w:ind w:left="182" w:right="170"/>
              <w:jc w:val="center"/>
              <w:rPr>
                <w:b/>
                <w:sz w:val="24"/>
              </w:rPr>
            </w:pPr>
            <w:r>
              <w:rPr>
                <w:b/>
                <w:sz w:val="24"/>
              </w:rPr>
              <w:t>Office use only</w:t>
            </w:r>
          </w:p>
          <w:p w14:paraId="23A33F21" w14:textId="77777777" w:rsidR="000071AE" w:rsidRDefault="000071AE" w:rsidP="000071AE">
            <w:pPr>
              <w:pStyle w:val="TableParagraph"/>
              <w:spacing w:line="205" w:lineRule="exact"/>
              <w:ind w:left="182" w:right="170"/>
              <w:jc w:val="center"/>
              <w:rPr>
                <w:sz w:val="18"/>
              </w:rPr>
            </w:pPr>
            <w:r>
              <w:rPr>
                <w:sz w:val="18"/>
              </w:rPr>
              <w:t>Enrolled</w:t>
            </w:r>
          </w:p>
        </w:tc>
        <w:tc>
          <w:tcPr>
            <w:tcW w:w="965" w:type="dxa"/>
            <w:shd w:val="clear" w:color="auto" w:fill="C6D9F1" w:themeFill="text2" w:themeFillTint="33"/>
          </w:tcPr>
          <w:p w14:paraId="48B98937" w14:textId="77777777" w:rsidR="000071AE" w:rsidRDefault="000071AE" w:rsidP="000071AE">
            <w:pPr>
              <w:pStyle w:val="TableParagraph"/>
              <w:ind w:left="168" w:right="156"/>
              <w:jc w:val="center"/>
              <w:rPr>
                <w:b/>
                <w:sz w:val="24"/>
              </w:rPr>
            </w:pPr>
            <w:r>
              <w:rPr>
                <w:b/>
                <w:sz w:val="24"/>
              </w:rPr>
              <w:t>Office use only</w:t>
            </w:r>
          </w:p>
          <w:p w14:paraId="10D1CD9D" w14:textId="77777777" w:rsidR="000071AE" w:rsidRDefault="000071AE" w:rsidP="000071AE">
            <w:pPr>
              <w:pStyle w:val="TableParagraph"/>
              <w:spacing w:line="205" w:lineRule="exact"/>
              <w:ind w:left="164" w:right="156"/>
              <w:jc w:val="center"/>
              <w:rPr>
                <w:sz w:val="18"/>
              </w:rPr>
            </w:pPr>
            <w:r>
              <w:rPr>
                <w:sz w:val="18"/>
              </w:rPr>
              <w:t>Waitlist</w:t>
            </w:r>
          </w:p>
        </w:tc>
      </w:tr>
      <w:tr w:rsidR="000071AE" w14:paraId="75AF9B88" w14:textId="77777777" w:rsidTr="00CE77D9">
        <w:trPr>
          <w:trHeight w:val="408"/>
        </w:trPr>
        <w:tc>
          <w:tcPr>
            <w:tcW w:w="3330" w:type="dxa"/>
          </w:tcPr>
          <w:p w14:paraId="6379FFF3" w14:textId="6B913D0A" w:rsidR="000071AE" w:rsidRDefault="00803D78" w:rsidP="00BB238D">
            <w:pPr>
              <w:pStyle w:val="TableParagraph"/>
              <w:spacing w:line="268" w:lineRule="exact"/>
              <w:ind w:left="108"/>
              <w:rPr>
                <w:sz w:val="24"/>
              </w:rPr>
            </w:pPr>
            <w:r>
              <w:rPr>
                <w:sz w:val="24"/>
              </w:rPr>
              <w:t>Tuesday, September 10</w:t>
            </w:r>
          </w:p>
        </w:tc>
        <w:tc>
          <w:tcPr>
            <w:tcW w:w="720" w:type="dxa"/>
          </w:tcPr>
          <w:p w14:paraId="5A5D028A" w14:textId="5289670B" w:rsidR="000071AE" w:rsidRDefault="000071AE" w:rsidP="000071AE">
            <w:pPr>
              <w:pStyle w:val="TableParagraph"/>
            </w:pPr>
          </w:p>
        </w:tc>
        <w:tc>
          <w:tcPr>
            <w:tcW w:w="720" w:type="dxa"/>
          </w:tcPr>
          <w:p w14:paraId="3D374C3D" w14:textId="77777777" w:rsidR="000071AE" w:rsidRDefault="000071AE" w:rsidP="000071AE">
            <w:pPr>
              <w:pStyle w:val="TableParagraph"/>
            </w:pPr>
          </w:p>
        </w:tc>
        <w:tc>
          <w:tcPr>
            <w:tcW w:w="3670" w:type="dxa"/>
          </w:tcPr>
          <w:p w14:paraId="0D748D6A" w14:textId="733EF876" w:rsidR="000071AE" w:rsidRDefault="007F6ECF" w:rsidP="007F6ECF">
            <w:pPr>
              <w:pStyle w:val="TableParagraph"/>
              <w:spacing w:line="268" w:lineRule="exact"/>
              <w:ind w:right="272"/>
              <w:rPr>
                <w:sz w:val="24"/>
              </w:rPr>
            </w:pPr>
            <w:r>
              <w:rPr>
                <w:sz w:val="24"/>
              </w:rPr>
              <w:t xml:space="preserve"> Tuesday, August 27</w:t>
            </w:r>
          </w:p>
        </w:tc>
        <w:tc>
          <w:tcPr>
            <w:tcW w:w="1022" w:type="dxa"/>
            <w:shd w:val="clear" w:color="auto" w:fill="C6D9F1" w:themeFill="text2" w:themeFillTint="33"/>
          </w:tcPr>
          <w:p w14:paraId="4B61D966" w14:textId="77777777" w:rsidR="000071AE" w:rsidRDefault="000071AE" w:rsidP="000071AE">
            <w:pPr>
              <w:pStyle w:val="TableParagraph"/>
            </w:pPr>
          </w:p>
        </w:tc>
        <w:tc>
          <w:tcPr>
            <w:tcW w:w="965" w:type="dxa"/>
            <w:shd w:val="clear" w:color="auto" w:fill="C6D9F1" w:themeFill="text2" w:themeFillTint="33"/>
          </w:tcPr>
          <w:p w14:paraId="03DDF93F" w14:textId="77777777" w:rsidR="000071AE" w:rsidRDefault="000071AE" w:rsidP="000071AE">
            <w:pPr>
              <w:pStyle w:val="TableParagraph"/>
            </w:pPr>
          </w:p>
        </w:tc>
      </w:tr>
      <w:tr w:rsidR="000071AE" w14:paraId="7185F9DC" w14:textId="77777777" w:rsidTr="00CE77D9">
        <w:trPr>
          <w:trHeight w:val="408"/>
        </w:trPr>
        <w:tc>
          <w:tcPr>
            <w:tcW w:w="3330" w:type="dxa"/>
          </w:tcPr>
          <w:p w14:paraId="6CEEB2B4" w14:textId="41DE7E85" w:rsidR="000071AE" w:rsidRDefault="00803D78" w:rsidP="00BB238D">
            <w:pPr>
              <w:pStyle w:val="TableParagraph"/>
              <w:spacing w:line="268" w:lineRule="exact"/>
              <w:ind w:left="108"/>
              <w:rPr>
                <w:sz w:val="24"/>
              </w:rPr>
            </w:pPr>
            <w:r>
              <w:rPr>
                <w:sz w:val="24"/>
              </w:rPr>
              <w:t>Wednesday, October 23</w:t>
            </w:r>
          </w:p>
        </w:tc>
        <w:tc>
          <w:tcPr>
            <w:tcW w:w="720" w:type="dxa"/>
          </w:tcPr>
          <w:p w14:paraId="1C4A9ECD" w14:textId="77777777" w:rsidR="000071AE" w:rsidRDefault="000071AE" w:rsidP="000071AE">
            <w:pPr>
              <w:pStyle w:val="TableParagraph"/>
              <w:rPr>
                <w:sz w:val="20"/>
              </w:rPr>
            </w:pPr>
          </w:p>
        </w:tc>
        <w:tc>
          <w:tcPr>
            <w:tcW w:w="720" w:type="dxa"/>
          </w:tcPr>
          <w:p w14:paraId="75BAD83D" w14:textId="77777777" w:rsidR="000071AE" w:rsidRDefault="000071AE" w:rsidP="000071AE">
            <w:pPr>
              <w:pStyle w:val="TableParagraph"/>
              <w:rPr>
                <w:sz w:val="20"/>
              </w:rPr>
            </w:pPr>
          </w:p>
        </w:tc>
        <w:tc>
          <w:tcPr>
            <w:tcW w:w="3670" w:type="dxa"/>
          </w:tcPr>
          <w:p w14:paraId="1C069E17" w14:textId="7BE47D65" w:rsidR="000071AE" w:rsidRDefault="007F6ECF" w:rsidP="007F6ECF">
            <w:pPr>
              <w:pStyle w:val="TableParagraph"/>
              <w:spacing w:line="268" w:lineRule="exact"/>
              <w:ind w:right="269"/>
              <w:rPr>
                <w:sz w:val="24"/>
              </w:rPr>
            </w:pPr>
            <w:r>
              <w:rPr>
                <w:sz w:val="24"/>
              </w:rPr>
              <w:t xml:space="preserve"> Wednesday, October 9</w:t>
            </w:r>
          </w:p>
        </w:tc>
        <w:tc>
          <w:tcPr>
            <w:tcW w:w="1022" w:type="dxa"/>
            <w:shd w:val="clear" w:color="auto" w:fill="C6D9F1" w:themeFill="text2" w:themeFillTint="33"/>
          </w:tcPr>
          <w:p w14:paraId="44EB8AA2" w14:textId="77777777" w:rsidR="000071AE" w:rsidRDefault="000071AE" w:rsidP="000071AE">
            <w:pPr>
              <w:pStyle w:val="TableParagraph"/>
              <w:rPr>
                <w:sz w:val="20"/>
              </w:rPr>
            </w:pPr>
          </w:p>
        </w:tc>
        <w:tc>
          <w:tcPr>
            <w:tcW w:w="965" w:type="dxa"/>
            <w:shd w:val="clear" w:color="auto" w:fill="C6D9F1" w:themeFill="text2" w:themeFillTint="33"/>
          </w:tcPr>
          <w:p w14:paraId="1B323E1F" w14:textId="77777777" w:rsidR="000071AE" w:rsidRDefault="000071AE" w:rsidP="000071AE">
            <w:pPr>
              <w:pStyle w:val="TableParagraph"/>
              <w:rPr>
                <w:sz w:val="20"/>
              </w:rPr>
            </w:pPr>
          </w:p>
        </w:tc>
      </w:tr>
      <w:tr w:rsidR="000071AE" w14:paraId="41524C13" w14:textId="77777777" w:rsidTr="00CE77D9">
        <w:trPr>
          <w:trHeight w:val="408"/>
        </w:trPr>
        <w:tc>
          <w:tcPr>
            <w:tcW w:w="3330" w:type="dxa"/>
          </w:tcPr>
          <w:p w14:paraId="3BCF5B84" w14:textId="59B7E985" w:rsidR="000071AE" w:rsidRDefault="00803D78" w:rsidP="00BB238D">
            <w:pPr>
              <w:pStyle w:val="TableParagraph"/>
              <w:spacing w:line="268" w:lineRule="exact"/>
              <w:ind w:left="108"/>
              <w:rPr>
                <w:sz w:val="24"/>
              </w:rPr>
            </w:pPr>
            <w:r>
              <w:rPr>
                <w:sz w:val="24"/>
              </w:rPr>
              <w:t>Wednesday, December 4</w:t>
            </w:r>
          </w:p>
        </w:tc>
        <w:tc>
          <w:tcPr>
            <w:tcW w:w="720" w:type="dxa"/>
          </w:tcPr>
          <w:p w14:paraId="1CF6B4B1" w14:textId="77777777" w:rsidR="000071AE" w:rsidRDefault="000071AE" w:rsidP="000071AE">
            <w:pPr>
              <w:pStyle w:val="TableParagraph"/>
              <w:rPr>
                <w:sz w:val="20"/>
              </w:rPr>
            </w:pPr>
          </w:p>
        </w:tc>
        <w:tc>
          <w:tcPr>
            <w:tcW w:w="720" w:type="dxa"/>
          </w:tcPr>
          <w:p w14:paraId="3F7EA6B1" w14:textId="45A21DEF" w:rsidR="000071AE" w:rsidRDefault="000071AE" w:rsidP="000071AE">
            <w:pPr>
              <w:pStyle w:val="TableParagraph"/>
              <w:rPr>
                <w:sz w:val="20"/>
              </w:rPr>
            </w:pPr>
          </w:p>
        </w:tc>
        <w:tc>
          <w:tcPr>
            <w:tcW w:w="3670" w:type="dxa"/>
          </w:tcPr>
          <w:p w14:paraId="78CDBD92" w14:textId="228AF248" w:rsidR="000071AE" w:rsidRDefault="007F6ECF" w:rsidP="007F6ECF">
            <w:pPr>
              <w:pStyle w:val="TableParagraph"/>
              <w:spacing w:line="268" w:lineRule="exact"/>
              <w:ind w:right="270"/>
              <w:rPr>
                <w:sz w:val="24"/>
              </w:rPr>
            </w:pPr>
            <w:r>
              <w:rPr>
                <w:sz w:val="24"/>
              </w:rPr>
              <w:t xml:space="preserve"> Wednesday, November 20</w:t>
            </w:r>
          </w:p>
        </w:tc>
        <w:tc>
          <w:tcPr>
            <w:tcW w:w="1022" w:type="dxa"/>
            <w:shd w:val="clear" w:color="auto" w:fill="C6D9F1" w:themeFill="text2" w:themeFillTint="33"/>
          </w:tcPr>
          <w:p w14:paraId="07EE921D" w14:textId="77777777" w:rsidR="000071AE" w:rsidRDefault="000071AE" w:rsidP="000071AE">
            <w:pPr>
              <w:pStyle w:val="TableParagraph"/>
              <w:rPr>
                <w:sz w:val="20"/>
              </w:rPr>
            </w:pPr>
          </w:p>
        </w:tc>
        <w:tc>
          <w:tcPr>
            <w:tcW w:w="965" w:type="dxa"/>
            <w:shd w:val="clear" w:color="auto" w:fill="C6D9F1" w:themeFill="text2" w:themeFillTint="33"/>
          </w:tcPr>
          <w:p w14:paraId="6668109D" w14:textId="77777777" w:rsidR="000071AE" w:rsidRDefault="000071AE" w:rsidP="000071AE">
            <w:pPr>
              <w:pStyle w:val="TableParagraph"/>
              <w:rPr>
                <w:sz w:val="20"/>
              </w:rPr>
            </w:pPr>
          </w:p>
        </w:tc>
      </w:tr>
      <w:tr w:rsidR="000071AE" w14:paraId="106E7F61" w14:textId="77777777" w:rsidTr="00CE77D9">
        <w:trPr>
          <w:trHeight w:val="408"/>
        </w:trPr>
        <w:tc>
          <w:tcPr>
            <w:tcW w:w="3330" w:type="dxa"/>
          </w:tcPr>
          <w:p w14:paraId="0D3D441B" w14:textId="6878A818" w:rsidR="000071AE" w:rsidRDefault="00803D78" w:rsidP="00BB238D">
            <w:pPr>
              <w:pStyle w:val="TableParagraph"/>
              <w:ind w:left="108"/>
              <w:rPr>
                <w:sz w:val="24"/>
              </w:rPr>
            </w:pPr>
            <w:r>
              <w:rPr>
                <w:sz w:val="24"/>
              </w:rPr>
              <w:t>Thursday, February 6</w:t>
            </w:r>
          </w:p>
        </w:tc>
        <w:tc>
          <w:tcPr>
            <w:tcW w:w="720" w:type="dxa"/>
          </w:tcPr>
          <w:p w14:paraId="026A7310" w14:textId="77777777" w:rsidR="000071AE" w:rsidRDefault="000071AE" w:rsidP="000071AE">
            <w:pPr>
              <w:pStyle w:val="TableParagraph"/>
            </w:pPr>
          </w:p>
        </w:tc>
        <w:tc>
          <w:tcPr>
            <w:tcW w:w="720" w:type="dxa"/>
          </w:tcPr>
          <w:p w14:paraId="48CCE994" w14:textId="77777777" w:rsidR="000071AE" w:rsidRDefault="000071AE" w:rsidP="000071AE">
            <w:pPr>
              <w:pStyle w:val="TableParagraph"/>
            </w:pPr>
          </w:p>
        </w:tc>
        <w:tc>
          <w:tcPr>
            <w:tcW w:w="3670" w:type="dxa"/>
          </w:tcPr>
          <w:p w14:paraId="7829B884" w14:textId="18CEAD69" w:rsidR="000071AE" w:rsidRDefault="007F6ECF" w:rsidP="007F6ECF">
            <w:pPr>
              <w:pStyle w:val="TableParagraph"/>
              <w:spacing w:line="268" w:lineRule="exact"/>
              <w:ind w:right="269"/>
              <w:rPr>
                <w:sz w:val="24"/>
              </w:rPr>
            </w:pPr>
            <w:r>
              <w:rPr>
                <w:sz w:val="24"/>
              </w:rPr>
              <w:t xml:space="preserve"> Thursday, January 23</w:t>
            </w:r>
          </w:p>
        </w:tc>
        <w:tc>
          <w:tcPr>
            <w:tcW w:w="1022" w:type="dxa"/>
            <w:shd w:val="clear" w:color="auto" w:fill="C6D9F1" w:themeFill="text2" w:themeFillTint="33"/>
          </w:tcPr>
          <w:p w14:paraId="7398AA6B" w14:textId="77777777" w:rsidR="000071AE" w:rsidRDefault="000071AE" w:rsidP="000071AE">
            <w:pPr>
              <w:pStyle w:val="TableParagraph"/>
            </w:pPr>
          </w:p>
        </w:tc>
        <w:tc>
          <w:tcPr>
            <w:tcW w:w="965" w:type="dxa"/>
            <w:shd w:val="clear" w:color="auto" w:fill="C6D9F1" w:themeFill="text2" w:themeFillTint="33"/>
          </w:tcPr>
          <w:p w14:paraId="42CEBE7C" w14:textId="77777777" w:rsidR="000071AE" w:rsidRDefault="000071AE" w:rsidP="000071AE">
            <w:pPr>
              <w:pStyle w:val="TableParagraph"/>
            </w:pPr>
          </w:p>
        </w:tc>
      </w:tr>
      <w:tr w:rsidR="000071AE" w14:paraId="28C81981" w14:textId="77777777" w:rsidTr="00CE77D9">
        <w:trPr>
          <w:trHeight w:val="408"/>
        </w:trPr>
        <w:tc>
          <w:tcPr>
            <w:tcW w:w="3330" w:type="dxa"/>
          </w:tcPr>
          <w:p w14:paraId="7A196807" w14:textId="4D31B71F" w:rsidR="000071AE" w:rsidRDefault="0009419A" w:rsidP="00BB238D">
            <w:pPr>
              <w:pStyle w:val="TableParagraph"/>
              <w:spacing w:line="268" w:lineRule="exact"/>
              <w:rPr>
                <w:sz w:val="24"/>
              </w:rPr>
            </w:pPr>
            <w:r>
              <w:rPr>
                <w:sz w:val="24"/>
              </w:rPr>
              <w:t xml:space="preserve">  </w:t>
            </w:r>
            <w:r w:rsidR="00803D78">
              <w:rPr>
                <w:sz w:val="24"/>
              </w:rPr>
              <w:t>Tuesday, March 4</w:t>
            </w:r>
          </w:p>
        </w:tc>
        <w:tc>
          <w:tcPr>
            <w:tcW w:w="720" w:type="dxa"/>
          </w:tcPr>
          <w:p w14:paraId="3BB8D2CC" w14:textId="77777777" w:rsidR="000071AE" w:rsidRDefault="000071AE" w:rsidP="000071AE">
            <w:pPr>
              <w:pStyle w:val="TableParagraph"/>
            </w:pPr>
          </w:p>
        </w:tc>
        <w:tc>
          <w:tcPr>
            <w:tcW w:w="720" w:type="dxa"/>
          </w:tcPr>
          <w:p w14:paraId="3C7BB87F" w14:textId="77777777" w:rsidR="000071AE" w:rsidRDefault="000071AE" w:rsidP="000071AE">
            <w:pPr>
              <w:pStyle w:val="TableParagraph"/>
            </w:pPr>
          </w:p>
        </w:tc>
        <w:tc>
          <w:tcPr>
            <w:tcW w:w="3670" w:type="dxa"/>
          </w:tcPr>
          <w:p w14:paraId="7161B88D" w14:textId="308CC207" w:rsidR="000071AE" w:rsidRDefault="007F6ECF" w:rsidP="007F6ECF">
            <w:pPr>
              <w:pStyle w:val="TableParagraph"/>
              <w:spacing w:line="268" w:lineRule="exact"/>
              <w:ind w:right="273"/>
              <w:rPr>
                <w:sz w:val="24"/>
              </w:rPr>
            </w:pPr>
            <w:r>
              <w:rPr>
                <w:sz w:val="24"/>
              </w:rPr>
              <w:t xml:space="preserve"> Tuesday, February 18</w:t>
            </w:r>
          </w:p>
        </w:tc>
        <w:tc>
          <w:tcPr>
            <w:tcW w:w="1022" w:type="dxa"/>
            <w:shd w:val="clear" w:color="auto" w:fill="C6D9F1" w:themeFill="text2" w:themeFillTint="33"/>
          </w:tcPr>
          <w:p w14:paraId="4CF1DFF3" w14:textId="77777777" w:rsidR="000071AE" w:rsidRDefault="000071AE" w:rsidP="000071AE">
            <w:pPr>
              <w:pStyle w:val="TableParagraph"/>
            </w:pPr>
          </w:p>
        </w:tc>
        <w:tc>
          <w:tcPr>
            <w:tcW w:w="965" w:type="dxa"/>
            <w:shd w:val="clear" w:color="auto" w:fill="C6D9F1" w:themeFill="text2" w:themeFillTint="33"/>
          </w:tcPr>
          <w:p w14:paraId="76294850" w14:textId="77777777" w:rsidR="000071AE" w:rsidRDefault="000071AE" w:rsidP="000071AE">
            <w:pPr>
              <w:pStyle w:val="TableParagraph"/>
            </w:pPr>
          </w:p>
        </w:tc>
      </w:tr>
      <w:tr w:rsidR="000071AE" w14:paraId="6967AB5D" w14:textId="77777777" w:rsidTr="00CE77D9">
        <w:trPr>
          <w:trHeight w:val="408"/>
        </w:trPr>
        <w:tc>
          <w:tcPr>
            <w:tcW w:w="3330" w:type="dxa"/>
          </w:tcPr>
          <w:p w14:paraId="1F8727D5" w14:textId="45DBC91D" w:rsidR="000071AE" w:rsidRDefault="00803D78" w:rsidP="00BB238D">
            <w:pPr>
              <w:pStyle w:val="TableParagraph"/>
              <w:spacing w:line="268" w:lineRule="exact"/>
              <w:ind w:left="108"/>
              <w:rPr>
                <w:sz w:val="24"/>
              </w:rPr>
            </w:pPr>
            <w:r>
              <w:rPr>
                <w:sz w:val="24"/>
              </w:rPr>
              <w:t>Thursday, April 17</w:t>
            </w:r>
          </w:p>
        </w:tc>
        <w:tc>
          <w:tcPr>
            <w:tcW w:w="720" w:type="dxa"/>
          </w:tcPr>
          <w:p w14:paraId="1F0FD22D" w14:textId="77777777" w:rsidR="000071AE" w:rsidRDefault="000071AE" w:rsidP="000071AE">
            <w:pPr>
              <w:pStyle w:val="TableParagraph"/>
            </w:pPr>
          </w:p>
        </w:tc>
        <w:tc>
          <w:tcPr>
            <w:tcW w:w="720" w:type="dxa"/>
          </w:tcPr>
          <w:p w14:paraId="3CFEB9E0" w14:textId="77777777" w:rsidR="000071AE" w:rsidRDefault="000071AE" w:rsidP="000071AE">
            <w:pPr>
              <w:pStyle w:val="TableParagraph"/>
            </w:pPr>
          </w:p>
        </w:tc>
        <w:tc>
          <w:tcPr>
            <w:tcW w:w="3670" w:type="dxa"/>
          </w:tcPr>
          <w:p w14:paraId="132DA2B1" w14:textId="22AFA03A" w:rsidR="000071AE" w:rsidRDefault="007F6ECF" w:rsidP="007F6ECF">
            <w:pPr>
              <w:pStyle w:val="TableParagraph"/>
              <w:spacing w:line="268" w:lineRule="exact"/>
              <w:ind w:right="273"/>
              <w:rPr>
                <w:sz w:val="24"/>
              </w:rPr>
            </w:pPr>
            <w:r>
              <w:rPr>
                <w:sz w:val="24"/>
              </w:rPr>
              <w:t xml:space="preserve"> Thursday, April 3</w:t>
            </w:r>
          </w:p>
        </w:tc>
        <w:tc>
          <w:tcPr>
            <w:tcW w:w="1022" w:type="dxa"/>
            <w:shd w:val="clear" w:color="auto" w:fill="C6D9F1" w:themeFill="text2" w:themeFillTint="33"/>
          </w:tcPr>
          <w:p w14:paraId="58C70B62" w14:textId="77777777" w:rsidR="000071AE" w:rsidRDefault="000071AE" w:rsidP="000071AE">
            <w:pPr>
              <w:pStyle w:val="TableParagraph"/>
            </w:pPr>
          </w:p>
        </w:tc>
        <w:tc>
          <w:tcPr>
            <w:tcW w:w="965" w:type="dxa"/>
            <w:shd w:val="clear" w:color="auto" w:fill="C6D9F1" w:themeFill="text2" w:themeFillTint="33"/>
          </w:tcPr>
          <w:p w14:paraId="670C9972" w14:textId="77777777" w:rsidR="000071AE" w:rsidRDefault="000071AE" w:rsidP="000071AE">
            <w:pPr>
              <w:pStyle w:val="TableParagraph"/>
            </w:pPr>
          </w:p>
        </w:tc>
      </w:tr>
      <w:tr w:rsidR="000071AE" w14:paraId="08B4AFAD" w14:textId="77777777" w:rsidTr="00CE77D9">
        <w:trPr>
          <w:trHeight w:val="408"/>
        </w:trPr>
        <w:tc>
          <w:tcPr>
            <w:tcW w:w="3330" w:type="dxa"/>
          </w:tcPr>
          <w:p w14:paraId="4925FFC7" w14:textId="05D8A8D2" w:rsidR="000071AE" w:rsidRDefault="00803D78" w:rsidP="00BB238D">
            <w:pPr>
              <w:pStyle w:val="TableParagraph"/>
              <w:ind w:left="108"/>
              <w:rPr>
                <w:sz w:val="24"/>
              </w:rPr>
            </w:pPr>
            <w:r>
              <w:rPr>
                <w:sz w:val="24"/>
              </w:rPr>
              <w:t>Friday, May 2</w:t>
            </w:r>
          </w:p>
        </w:tc>
        <w:tc>
          <w:tcPr>
            <w:tcW w:w="720" w:type="dxa"/>
          </w:tcPr>
          <w:p w14:paraId="51D24BD6" w14:textId="77777777" w:rsidR="000071AE" w:rsidRDefault="000071AE" w:rsidP="000071AE">
            <w:pPr>
              <w:pStyle w:val="TableParagraph"/>
            </w:pPr>
          </w:p>
        </w:tc>
        <w:tc>
          <w:tcPr>
            <w:tcW w:w="720" w:type="dxa"/>
          </w:tcPr>
          <w:p w14:paraId="0BB422B8" w14:textId="77777777" w:rsidR="000071AE" w:rsidRDefault="000071AE" w:rsidP="000071AE">
            <w:pPr>
              <w:pStyle w:val="TableParagraph"/>
            </w:pPr>
          </w:p>
        </w:tc>
        <w:tc>
          <w:tcPr>
            <w:tcW w:w="3670" w:type="dxa"/>
          </w:tcPr>
          <w:p w14:paraId="18A49562" w14:textId="49CB0E40" w:rsidR="000071AE" w:rsidRDefault="007F6ECF" w:rsidP="007F6ECF">
            <w:pPr>
              <w:pStyle w:val="TableParagraph"/>
              <w:spacing w:line="268" w:lineRule="exact"/>
              <w:ind w:right="273"/>
              <w:rPr>
                <w:sz w:val="24"/>
              </w:rPr>
            </w:pPr>
            <w:r>
              <w:rPr>
                <w:sz w:val="24"/>
              </w:rPr>
              <w:t xml:space="preserve"> Friday, April 18</w:t>
            </w:r>
          </w:p>
        </w:tc>
        <w:tc>
          <w:tcPr>
            <w:tcW w:w="1022" w:type="dxa"/>
            <w:shd w:val="clear" w:color="auto" w:fill="C6D9F1" w:themeFill="text2" w:themeFillTint="33"/>
          </w:tcPr>
          <w:p w14:paraId="7D038E57" w14:textId="77777777" w:rsidR="000071AE" w:rsidRDefault="000071AE" w:rsidP="000071AE">
            <w:pPr>
              <w:pStyle w:val="TableParagraph"/>
            </w:pPr>
          </w:p>
        </w:tc>
        <w:tc>
          <w:tcPr>
            <w:tcW w:w="965" w:type="dxa"/>
            <w:shd w:val="clear" w:color="auto" w:fill="C6D9F1" w:themeFill="text2" w:themeFillTint="33"/>
          </w:tcPr>
          <w:p w14:paraId="0C789339" w14:textId="77777777" w:rsidR="000071AE" w:rsidRDefault="000071AE" w:rsidP="000071AE">
            <w:pPr>
              <w:pStyle w:val="TableParagraph"/>
            </w:pPr>
          </w:p>
        </w:tc>
      </w:tr>
    </w:tbl>
    <w:p w14:paraId="09760075" w14:textId="538AB2E1" w:rsidR="00966179" w:rsidRDefault="00966179" w:rsidP="00966179">
      <w:pPr>
        <w:tabs>
          <w:tab w:val="left" w:pos="2430"/>
          <w:tab w:val="left" w:pos="6702"/>
          <w:tab w:val="left" w:pos="6928"/>
          <w:tab w:val="left" w:pos="8640"/>
          <w:tab w:val="left" w:pos="10094"/>
        </w:tabs>
      </w:pPr>
    </w:p>
    <w:p w14:paraId="62601C9E" w14:textId="77777777" w:rsidR="004D4BB9" w:rsidRDefault="004D4BB9" w:rsidP="00966179">
      <w:pPr>
        <w:tabs>
          <w:tab w:val="left" w:pos="2430"/>
          <w:tab w:val="left" w:pos="6702"/>
          <w:tab w:val="left" w:pos="6928"/>
          <w:tab w:val="left" w:pos="8640"/>
          <w:tab w:val="left" w:pos="10094"/>
        </w:tabs>
      </w:pPr>
    </w:p>
    <w:p w14:paraId="7D3E7206" w14:textId="77777777" w:rsidR="004D4BB9" w:rsidRDefault="004D4BB9" w:rsidP="00966179">
      <w:pPr>
        <w:tabs>
          <w:tab w:val="left" w:pos="2430"/>
          <w:tab w:val="left" w:pos="6702"/>
          <w:tab w:val="left" w:pos="6928"/>
          <w:tab w:val="left" w:pos="8640"/>
          <w:tab w:val="left" w:pos="10094"/>
        </w:tabs>
      </w:pPr>
    </w:p>
    <w:p w14:paraId="7A3916E7" w14:textId="77777777" w:rsidR="004D4BB9" w:rsidRDefault="004D4BB9" w:rsidP="00966179">
      <w:pPr>
        <w:tabs>
          <w:tab w:val="left" w:pos="2430"/>
          <w:tab w:val="left" w:pos="6702"/>
          <w:tab w:val="left" w:pos="6928"/>
          <w:tab w:val="left" w:pos="8640"/>
          <w:tab w:val="left" w:pos="10094"/>
        </w:tabs>
      </w:pPr>
    </w:p>
    <w:p w14:paraId="144F32A9" w14:textId="77777777" w:rsidR="004D4BB9" w:rsidRDefault="004D4BB9" w:rsidP="00966179">
      <w:pPr>
        <w:tabs>
          <w:tab w:val="left" w:pos="2430"/>
          <w:tab w:val="left" w:pos="6702"/>
          <w:tab w:val="left" w:pos="6928"/>
          <w:tab w:val="left" w:pos="8640"/>
          <w:tab w:val="left" w:pos="10094"/>
        </w:tabs>
      </w:pPr>
    </w:p>
    <w:p w14:paraId="5910FD9C" w14:textId="77777777" w:rsidR="004D4BB9" w:rsidRDefault="004D4BB9" w:rsidP="00966179">
      <w:pPr>
        <w:tabs>
          <w:tab w:val="left" w:pos="2430"/>
          <w:tab w:val="left" w:pos="6702"/>
          <w:tab w:val="left" w:pos="6928"/>
          <w:tab w:val="left" w:pos="8640"/>
          <w:tab w:val="left" w:pos="10094"/>
        </w:tabs>
      </w:pPr>
    </w:p>
    <w:p w14:paraId="135E71C4" w14:textId="77777777" w:rsidR="004D4BB9" w:rsidRDefault="004D4BB9" w:rsidP="00966179">
      <w:pPr>
        <w:tabs>
          <w:tab w:val="left" w:pos="2430"/>
          <w:tab w:val="left" w:pos="6702"/>
          <w:tab w:val="left" w:pos="6928"/>
          <w:tab w:val="left" w:pos="8640"/>
          <w:tab w:val="left" w:pos="10094"/>
        </w:tabs>
      </w:pPr>
    </w:p>
    <w:p w14:paraId="76F11965" w14:textId="77777777" w:rsidR="004D4BB9" w:rsidRDefault="004D4BB9" w:rsidP="00966179">
      <w:pPr>
        <w:tabs>
          <w:tab w:val="left" w:pos="2430"/>
          <w:tab w:val="left" w:pos="6702"/>
          <w:tab w:val="left" w:pos="6928"/>
          <w:tab w:val="left" w:pos="8640"/>
          <w:tab w:val="left" w:pos="10094"/>
        </w:tabs>
      </w:pPr>
    </w:p>
    <w:p w14:paraId="2AF5E0C9" w14:textId="77777777" w:rsidR="004D4BB9" w:rsidRDefault="004D4BB9" w:rsidP="00966179">
      <w:pPr>
        <w:tabs>
          <w:tab w:val="left" w:pos="2430"/>
          <w:tab w:val="left" w:pos="6702"/>
          <w:tab w:val="left" w:pos="6928"/>
          <w:tab w:val="left" w:pos="8640"/>
          <w:tab w:val="left" w:pos="10094"/>
        </w:tabs>
      </w:pPr>
    </w:p>
    <w:p w14:paraId="772A774C" w14:textId="6DED442F" w:rsidR="004D4BB9" w:rsidRDefault="004D4BB9" w:rsidP="004D4BB9">
      <w:pPr>
        <w:autoSpaceDE w:val="0"/>
        <w:autoSpaceDN w:val="0"/>
        <w:adjustRightInd w:val="0"/>
        <w:spacing w:after="0" w:line="240" w:lineRule="auto"/>
        <w:rPr>
          <w:rFonts w:ascii="Calibri" w:hAnsi="Calibri" w:cs="Calibri"/>
        </w:rPr>
      </w:pPr>
    </w:p>
    <w:p w14:paraId="1A0EF48C" w14:textId="579D65C2" w:rsidR="004D4BB9" w:rsidRPr="00E515F9" w:rsidRDefault="004D4BB9" w:rsidP="004D4BB9">
      <w:pPr>
        <w:tabs>
          <w:tab w:val="left" w:pos="2430"/>
          <w:tab w:val="left" w:pos="6702"/>
          <w:tab w:val="left" w:pos="6928"/>
          <w:tab w:val="left" w:pos="8640"/>
          <w:tab w:val="left" w:pos="10094"/>
        </w:tabs>
      </w:pPr>
      <w:r>
        <w:t xml:space="preserve">           </w:t>
      </w:r>
      <w:r w:rsidRPr="00E515F9">
        <w:t>Parent/Guardian</w:t>
      </w:r>
      <w:r>
        <w:t xml:space="preserve"> Signature:</w:t>
      </w:r>
      <w:r w:rsidRPr="00E515F9">
        <w:rPr>
          <w:spacing w:val="-3"/>
        </w:rPr>
        <w:t xml:space="preserve"> </w:t>
      </w:r>
      <w:r>
        <w:t>__________________________________</w:t>
      </w:r>
      <w:r w:rsidRPr="00E515F9">
        <w:rPr>
          <w:u w:val="single"/>
        </w:rPr>
        <w:t xml:space="preserve"> </w:t>
      </w:r>
      <w:r w:rsidRPr="00E515F9">
        <w:t xml:space="preserve">         Date:</w:t>
      </w:r>
      <w:r w:rsidRPr="00E515F9">
        <w:rPr>
          <w:u w:val="single"/>
        </w:rPr>
        <w:t xml:space="preserve"> ____________</w:t>
      </w:r>
    </w:p>
    <w:p w14:paraId="4AC86930" w14:textId="77777777" w:rsidR="004D4BB9" w:rsidRPr="002D1698" w:rsidRDefault="004D4BB9" w:rsidP="004D4BB9">
      <w:pPr>
        <w:widowControl w:val="0"/>
        <w:autoSpaceDE w:val="0"/>
        <w:autoSpaceDN w:val="0"/>
        <w:spacing w:before="10" w:after="240"/>
        <w:rPr>
          <w:rFonts w:ascii="Times New Roman" w:eastAsia="Times New Roman" w:hAnsi="Times New Roman" w:cs="Times New Roman"/>
          <w:sz w:val="2"/>
          <w:szCs w:val="2"/>
        </w:rPr>
      </w:pPr>
      <w:r>
        <w:rPr>
          <w:noProof/>
        </w:rPr>
        <mc:AlternateContent>
          <mc:Choice Requires="wps">
            <w:drawing>
              <wp:anchor distT="0" distB="0" distL="114300" distR="114300" simplePos="0" relativeHeight="251724800" behindDoc="0" locked="0" layoutInCell="1" allowOverlap="1" wp14:anchorId="1F379520" wp14:editId="3260B887">
                <wp:simplePos x="0" y="0"/>
                <wp:positionH relativeFrom="margin">
                  <wp:align>center</wp:align>
                </wp:positionH>
                <wp:positionV relativeFrom="paragraph">
                  <wp:posOffset>96520</wp:posOffset>
                </wp:positionV>
                <wp:extent cx="6334125" cy="0"/>
                <wp:effectExtent l="0" t="0" r="0" b="0"/>
                <wp:wrapNone/>
                <wp:docPr id="2096083390" name="Straight Connector 2096083390"/>
                <wp:cNvGraphicFramePr/>
                <a:graphic xmlns:a="http://schemas.openxmlformats.org/drawingml/2006/main">
                  <a:graphicData uri="http://schemas.microsoft.com/office/word/2010/wordprocessingShape">
                    <wps:wsp>
                      <wps:cNvCnPr/>
                      <wps:spPr>
                        <a:xfrm>
                          <a:off x="0" y="0"/>
                          <a:ext cx="633412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898AC54" id="Straight Connector 2096083390" o:spid="_x0000_s1026" style="position:absolute;z-index:251724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6pt" to="498.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" strokecolor="windowText" strokeweight="1.5pt">
                <w10:wrap anchorx="margin"/>
              </v:line>
            </w:pict>
          </mc:Fallback>
        </mc:AlternateContent>
      </w:r>
    </w:p>
    <w:p w14:paraId="05783779" w14:textId="77777777" w:rsidR="004D4BB9" w:rsidRPr="00E515F9" w:rsidRDefault="004D4BB9" w:rsidP="004D4BB9">
      <w:pPr>
        <w:spacing w:before="91" w:after="0" w:line="240" w:lineRule="auto"/>
        <w:jc w:val="center"/>
        <w:rPr>
          <w:b/>
          <w:bCs/>
          <w:u w:val="single"/>
        </w:rPr>
      </w:pPr>
      <w:r w:rsidRPr="00E515F9">
        <w:rPr>
          <w:b/>
          <w:bCs/>
          <w:u w:val="single"/>
        </w:rPr>
        <w:t>OFFICE USE ONLY</w:t>
      </w:r>
    </w:p>
    <w:p w14:paraId="6FF4D90C" w14:textId="77777777" w:rsidR="004D4BB9" w:rsidRPr="00E515F9" w:rsidRDefault="004D4BB9" w:rsidP="004D4BB9">
      <w:pPr>
        <w:spacing w:before="91"/>
        <w:ind w:left="-540" w:right="990"/>
        <w:jc w:val="center"/>
      </w:pPr>
      <w:r>
        <w:t xml:space="preserve">      </w:t>
      </w:r>
      <w:r w:rsidRPr="00E515F9">
        <w:t>Date</w:t>
      </w:r>
      <w:r w:rsidRPr="00E515F9">
        <w:rPr>
          <w:spacing w:val="-2"/>
        </w:rPr>
        <w:t xml:space="preserve"> </w:t>
      </w:r>
      <w:r w:rsidRPr="00E515F9">
        <w:t>application</w:t>
      </w:r>
      <w:r w:rsidRPr="00E515F9">
        <w:rPr>
          <w:spacing w:val="-2"/>
        </w:rPr>
        <w:t xml:space="preserve"> </w:t>
      </w:r>
      <w:r w:rsidRPr="00E515F9">
        <w:t>received:</w:t>
      </w:r>
      <w:r w:rsidRPr="00E515F9">
        <w:rPr>
          <w:u w:val="single"/>
        </w:rPr>
        <w:t xml:space="preserve"> </w:t>
      </w:r>
      <w:r w:rsidRPr="00E515F9">
        <w:rPr>
          <w:u w:val="single"/>
        </w:rPr>
        <w:tab/>
        <w:t>________</w:t>
      </w:r>
      <w:r>
        <w:rPr>
          <w:u w:val="single"/>
        </w:rPr>
        <w:t>_</w:t>
      </w:r>
      <w:r w:rsidRPr="00E515F9">
        <w:t xml:space="preserve">         </w:t>
      </w:r>
      <w:r w:rsidRPr="00E515F9">
        <w:tab/>
      </w:r>
      <w:r>
        <w:t xml:space="preserve">                        </w:t>
      </w:r>
      <w:r w:rsidRPr="00E515F9">
        <w:t>Application fee</w:t>
      </w:r>
      <w:r w:rsidRPr="00E515F9">
        <w:rPr>
          <w:spacing w:val="-12"/>
        </w:rPr>
        <w:t xml:space="preserve"> </w:t>
      </w:r>
      <w:r w:rsidRPr="00E515F9">
        <w:t>received: ___</w:t>
      </w:r>
      <w:r>
        <w:rPr>
          <w:u w:val="single"/>
        </w:rPr>
        <w:t>_______</w:t>
      </w:r>
    </w:p>
    <w:p w14:paraId="12E05B69" w14:textId="12D58F0D" w:rsidR="006643A7" w:rsidRPr="004D4BB9" w:rsidRDefault="006643A7" w:rsidP="004D4BB9">
      <w:pPr>
        <w:spacing w:before="91"/>
        <w:ind w:left="-540" w:right="990"/>
        <w:jc w:val="center"/>
      </w:pPr>
    </w:p>
    <w:sectPr w:rsidR="006643A7" w:rsidRPr="004D4BB9" w:rsidSect="00CE77D9">
      <w:pgSz w:w="12240" w:h="15840"/>
      <w:pgMar w:top="360" w:right="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DC2D0" w14:textId="77777777" w:rsidR="006F5D01" w:rsidRDefault="006F5D01" w:rsidP="007B06F9">
      <w:pPr>
        <w:spacing w:after="0" w:line="240" w:lineRule="auto"/>
      </w:pPr>
      <w:r>
        <w:separator/>
      </w:r>
    </w:p>
  </w:endnote>
  <w:endnote w:type="continuationSeparator" w:id="0">
    <w:p w14:paraId="38B9B327" w14:textId="77777777" w:rsidR="006F5D01" w:rsidRDefault="006F5D01" w:rsidP="007B0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EA950" w14:textId="77777777" w:rsidR="006F5D01" w:rsidRDefault="006F5D01" w:rsidP="007B06F9">
      <w:pPr>
        <w:spacing w:after="0" w:line="240" w:lineRule="auto"/>
      </w:pPr>
      <w:r>
        <w:separator/>
      </w:r>
    </w:p>
  </w:footnote>
  <w:footnote w:type="continuationSeparator" w:id="0">
    <w:p w14:paraId="620DDD9C" w14:textId="77777777" w:rsidR="006F5D01" w:rsidRDefault="006F5D01" w:rsidP="007B06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138A4"/>
    <w:multiLevelType w:val="hybridMultilevel"/>
    <w:tmpl w:val="5BE6E188"/>
    <w:lvl w:ilvl="0" w:tplc="CA9AF966">
      <w:numFmt w:val="bullet"/>
      <w:lvlText w:val=""/>
      <w:lvlJc w:val="left"/>
      <w:pPr>
        <w:ind w:left="355" w:hanging="361"/>
      </w:pPr>
      <w:rPr>
        <w:rFonts w:ascii="Symbol" w:eastAsia="Symbol" w:hAnsi="Symbol" w:cs="Symbol" w:hint="default"/>
        <w:w w:val="100"/>
        <w:sz w:val="24"/>
        <w:szCs w:val="24"/>
        <w:lang w:val="en-US" w:eastAsia="en-US" w:bidi="ar-SA"/>
      </w:rPr>
    </w:lvl>
    <w:lvl w:ilvl="1" w:tplc="48BCE120">
      <w:numFmt w:val="bullet"/>
      <w:lvlText w:val="•"/>
      <w:lvlJc w:val="left"/>
      <w:pPr>
        <w:ind w:left="1181" w:hanging="361"/>
      </w:pPr>
      <w:rPr>
        <w:rFonts w:hint="default"/>
        <w:lang w:val="en-US" w:eastAsia="en-US" w:bidi="ar-SA"/>
      </w:rPr>
    </w:lvl>
    <w:lvl w:ilvl="2" w:tplc="17E288C4">
      <w:numFmt w:val="bullet"/>
      <w:lvlText w:val="•"/>
      <w:lvlJc w:val="left"/>
      <w:pPr>
        <w:ind w:left="2002" w:hanging="361"/>
      </w:pPr>
      <w:rPr>
        <w:rFonts w:hint="default"/>
        <w:lang w:val="en-US" w:eastAsia="en-US" w:bidi="ar-SA"/>
      </w:rPr>
    </w:lvl>
    <w:lvl w:ilvl="3" w:tplc="2BB4FD78">
      <w:numFmt w:val="bullet"/>
      <w:lvlText w:val="•"/>
      <w:lvlJc w:val="left"/>
      <w:pPr>
        <w:ind w:left="2824" w:hanging="361"/>
      </w:pPr>
      <w:rPr>
        <w:rFonts w:hint="default"/>
        <w:lang w:val="en-US" w:eastAsia="en-US" w:bidi="ar-SA"/>
      </w:rPr>
    </w:lvl>
    <w:lvl w:ilvl="4" w:tplc="67047306">
      <w:numFmt w:val="bullet"/>
      <w:lvlText w:val="•"/>
      <w:lvlJc w:val="left"/>
      <w:pPr>
        <w:ind w:left="3645" w:hanging="361"/>
      </w:pPr>
      <w:rPr>
        <w:rFonts w:hint="default"/>
        <w:lang w:val="en-US" w:eastAsia="en-US" w:bidi="ar-SA"/>
      </w:rPr>
    </w:lvl>
    <w:lvl w:ilvl="5" w:tplc="2DA444E4">
      <w:numFmt w:val="bullet"/>
      <w:lvlText w:val="•"/>
      <w:lvlJc w:val="left"/>
      <w:pPr>
        <w:ind w:left="4467" w:hanging="361"/>
      </w:pPr>
      <w:rPr>
        <w:rFonts w:hint="default"/>
        <w:lang w:val="en-US" w:eastAsia="en-US" w:bidi="ar-SA"/>
      </w:rPr>
    </w:lvl>
    <w:lvl w:ilvl="6" w:tplc="370E6D9A">
      <w:numFmt w:val="bullet"/>
      <w:lvlText w:val="•"/>
      <w:lvlJc w:val="left"/>
      <w:pPr>
        <w:ind w:left="5288" w:hanging="361"/>
      </w:pPr>
      <w:rPr>
        <w:rFonts w:hint="default"/>
        <w:lang w:val="en-US" w:eastAsia="en-US" w:bidi="ar-SA"/>
      </w:rPr>
    </w:lvl>
    <w:lvl w:ilvl="7" w:tplc="331C0C0C">
      <w:numFmt w:val="bullet"/>
      <w:lvlText w:val="•"/>
      <w:lvlJc w:val="left"/>
      <w:pPr>
        <w:ind w:left="6109" w:hanging="361"/>
      </w:pPr>
      <w:rPr>
        <w:rFonts w:hint="default"/>
        <w:lang w:val="en-US" w:eastAsia="en-US" w:bidi="ar-SA"/>
      </w:rPr>
    </w:lvl>
    <w:lvl w:ilvl="8" w:tplc="6568BF4C">
      <w:numFmt w:val="bullet"/>
      <w:lvlText w:val="•"/>
      <w:lvlJc w:val="left"/>
      <w:pPr>
        <w:ind w:left="6931" w:hanging="361"/>
      </w:pPr>
      <w:rPr>
        <w:rFonts w:hint="default"/>
        <w:lang w:val="en-US" w:eastAsia="en-US" w:bidi="ar-SA"/>
      </w:rPr>
    </w:lvl>
  </w:abstractNum>
  <w:abstractNum w:abstractNumId="1" w15:restartNumberingAfterBreak="0">
    <w:nsid w:val="06B2160B"/>
    <w:multiLevelType w:val="hybridMultilevel"/>
    <w:tmpl w:val="E5F8128E"/>
    <w:lvl w:ilvl="0" w:tplc="217CE0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B22CE"/>
    <w:multiLevelType w:val="hybridMultilevel"/>
    <w:tmpl w:val="F58CA002"/>
    <w:lvl w:ilvl="0" w:tplc="8BF822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964D24"/>
    <w:multiLevelType w:val="hybridMultilevel"/>
    <w:tmpl w:val="121873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50AF2"/>
    <w:multiLevelType w:val="hybridMultilevel"/>
    <w:tmpl w:val="284085AA"/>
    <w:lvl w:ilvl="0" w:tplc="5F40924E">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57590"/>
    <w:multiLevelType w:val="hybridMultilevel"/>
    <w:tmpl w:val="C7D27F30"/>
    <w:lvl w:ilvl="0" w:tplc="26C49D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0E0BED"/>
    <w:multiLevelType w:val="hybridMultilevel"/>
    <w:tmpl w:val="F46EC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87635B"/>
    <w:multiLevelType w:val="hybridMultilevel"/>
    <w:tmpl w:val="4D3C8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C57071"/>
    <w:multiLevelType w:val="hybridMultilevel"/>
    <w:tmpl w:val="2A7ADD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0E4009"/>
    <w:multiLevelType w:val="hybridMultilevel"/>
    <w:tmpl w:val="BCE63D60"/>
    <w:lvl w:ilvl="0" w:tplc="34307262">
      <w:numFmt w:val="bullet"/>
      <w:lvlText w:val="-"/>
      <w:lvlJc w:val="left"/>
      <w:pPr>
        <w:ind w:left="715" w:hanging="360"/>
      </w:pPr>
      <w:rPr>
        <w:rFonts w:ascii="Calibri" w:eastAsiaTheme="minorHAnsi" w:hAnsi="Calibri" w:cs="Calibri"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10" w15:restartNumberingAfterBreak="0">
    <w:nsid w:val="2D7E78A5"/>
    <w:multiLevelType w:val="singleLevel"/>
    <w:tmpl w:val="0298D8DE"/>
    <w:lvl w:ilvl="0">
      <w:start w:val="1"/>
      <w:numFmt w:val="upperLetter"/>
      <w:pStyle w:val="Heading2"/>
      <w:lvlText w:val="%1."/>
      <w:lvlJc w:val="left"/>
      <w:pPr>
        <w:tabs>
          <w:tab w:val="num" w:pos="360"/>
        </w:tabs>
        <w:ind w:left="360" w:hanging="360"/>
      </w:pPr>
      <w:rPr>
        <w:rFonts w:hint="default"/>
      </w:rPr>
    </w:lvl>
  </w:abstractNum>
  <w:abstractNum w:abstractNumId="11" w15:restartNumberingAfterBreak="0">
    <w:nsid w:val="3A9B1427"/>
    <w:multiLevelType w:val="hybridMultilevel"/>
    <w:tmpl w:val="CEEA9454"/>
    <w:lvl w:ilvl="0" w:tplc="ECEA60E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E8542B"/>
    <w:multiLevelType w:val="hybridMultilevel"/>
    <w:tmpl w:val="FC5CE3AC"/>
    <w:lvl w:ilvl="0" w:tplc="C2A4A5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8718EA"/>
    <w:multiLevelType w:val="hybridMultilevel"/>
    <w:tmpl w:val="9D843E66"/>
    <w:lvl w:ilvl="0" w:tplc="43B849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39F5F94"/>
    <w:multiLevelType w:val="hybridMultilevel"/>
    <w:tmpl w:val="08B66794"/>
    <w:lvl w:ilvl="0" w:tplc="27B223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AAB487F"/>
    <w:multiLevelType w:val="hybridMultilevel"/>
    <w:tmpl w:val="41C48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3F6867"/>
    <w:multiLevelType w:val="hybridMultilevel"/>
    <w:tmpl w:val="405EB618"/>
    <w:lvl w:ilvl="0" w:tplc="8F1250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C791CD1"/>
    <w:multiLevelType w:val="hybridMultilevel"/>
    <w:tmpl w:val="B2C23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E0615E"/>
    <w:multiLevelType w:val="hybridMultilevel"/>
    <w:tmpl w:val="67C66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665C23"/>
    <w:multiLevelType w:val="hybridMultilevel"/>
    <w:tmpl w:val="C812D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A9587F"/>
    <w:multiLevelType w:val="singleLevel"/>
    <w:tmpl w:val="1896BA78"/>
    <w:lvl w:ilvl="0">
      <w:start w:val="1"/>
      <w:numFmt w:val="decimal"/>
      <w:lvlText w:val="%1."/>
      <w:lvlJc w:val="left"/>
      <w:pPr>
        <w:tabs>
          <w:tab w:val="num" w:pos="720"/>
        </w:tabs>
        <w:ind w:left="720" w:hanging="360"/>
      </w:pPr>
      <w:rPr>
        <w:rFonts w:ascii="Times New Roman" w:eastAsia="Times New Roman" w:hAnsi="Times New Roman" w:cs="Times New Roman"/>
        <w:b w:val="0"/>
        <w:strike w:val="0"/>
        <w:sz w:val="20"/>
        <w:szCs w:val="20"/>
      </w:rPr>
    </w:lvl>
  </w:abstractNum>
  <w:abstractNum w:abstractNumId="21" w15:restartNumberingAfterBreak="0">
    <w:nsid w:val="759F1C9B"/>
    <w:multiLevelType w:val="hybridMultilevel"/>
    <w:tmpl w:val="A42A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3987277">
    <w:abstractNumId w:val="10"/>
  </w:num>
  <w:num w:numId="2" w16cid:durableId="1034040437">
    <w:abstractNumId w:val="20"/>
  </w:num>
  <w:num w:numId="3" w16cid:durableId="166601588">
    <w:abstractNumId w:val="15"/>
  </w:num>
  <w:num w:numId="4" w16cid:durableId="522015229">
    <w:abstractNumId w:val="11"/>
  </w:num>
  <w:num w:numId="5" w16cid:durableId="592710968">
    <w:abstractNumId w:val="5"/>
  </w:num>
  <w:num w:numId="6" w16cid:durableId="739333481">
    <w:abstractNumId w:val="1"/>
  </w:num>
  <w:num w:numId="7" w16cid:durableId="742798723">
    <w:abstractNumId w:val="13"/>
  </w:num>
  <w:num w:numId="8" w16cid:durableId="2028942254">
    <w:abstractNumId w:val="2"/>
  </w:num>
  <w:num w:numId="9" w16cid:durableId="1895235833">
    <w:abstractNumId w:val="14"/>
  </w:num>
  <w:num w:numId="10" w16cid:durableId="654065553">
    <w:abstractNumId w:val="18"/>
  </w:num>
  <w:num w:numId="11" w16cid:durableId="721565966">
    <w:abstractNumId w:val="19"/>
  </w:num>
  <w:num w:numId="12" w16cid:durableId="1477213741">
    <w:abstractNumId w:val="17"/>
  </w:num>
  <w:num w:numId="13" w16cid:durableId="124783849">
    <w:abstractNumId w:val="8"/>
  </w:num>
  <w:num w:numId="14" w16cid:durableId="422261238">
    <w:abstractNumId w:val="12"/>
  </w:num>
  <w:num w:numId="15" w16cid:durableId="1023477144">
    <w:abstractNumId w:val="16"/>
  </w:num>
  <w:num w:numId="16" w16cid:durableId="1583834668">
    <w:abstractNumId w:val="7"/>
  </w:num>
  <w:num w:numId="17" w16cid:durableId="1050350083">
    <w:abstractNumId w:val="21"/>
  </w:num>
  <w:num w:numId="18" w16cid:durableId="1185753683">
    <w:abstractNumId w:val="6"/>
  </w:num>
  <w:num w:numId="19" w16cid:durableId="1063140420">
    <w:abstractNumId w:val="3"/>
  </w:num>
  <w:num w:numId="20" w16cid:durableId="2120105849">
    <w:abstractNumId w:val="0"/>
  </w:num>
  <w:num w:numId="21" w16cid:durableId="2046516579">
    <w:abstractNumId w:val="9"/>
  </w:num>
  <w:num w:numId="22" w16cid:durableId="18693663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6F9"/>
    <w:rsid w:val="000044E8"/>
    <w:rsid w:val="000050B3"/>
    <w:rsid w:val="000071AE"/>
    <w:rsid w:val="00020FF9"/>
    <w:rsid w:val="00060007"/>
    <w:rsid w:val="0007115D"/>
    <w:rsid w:val="00074B18"/>
    <w:rsid w:val="00077F37"/>
    <w:rsid w:val="0008066F"/>
    <w:rsid w:val="000810A5"/>
    <w:rsid w:val="0009419A"/>
    <w:rsid w:val="00095229"/>
    <w:rsid w:val="000A28DD"/>
    <w:rsid w:val="000A7C67"/>
    <w:rsid w:val="000D32E3"/>
    <w:rsid w:val="000D35CF"/>
    <w:rsid w:val="000D43B1"/>
    <w:rsid w:val="0011015A"/>
    <w:rsid w:val="00115375"/>
    <w:rsid w:val="00125E91"/>
    <w:rsid w:val="0012642A"/>
    <w:rsid w:val="00167B81"/>
    <w:rsid w:val="00171F2A"/>
    <w:rsid w:val="001A2A24"/>
    <w:rsid w:val="001D2AB4"/>
    <w:rsid w:val="001D2B0B"/>
    <w:rsid w:val="001D74EF"/>
    <w:rsid w:val="001E3047"/>
    <w:rsid w:val="00211841"/>
    <w:rsid w:val="00215E19"/>
    <w:rsid w:val="00233DFF"/>
    <w:rsid w:val="00240A42"/>
    <w:rsid w:val="0024648D"/>
    <w:rsid w:val="002559FC"/>
    <w:rsid w:val="00256921"/>
    <w:rsid w:val="00262BF7"/>
    <w:rsid w:val="002841FA"/>
    <w:rsid w:val="00285664"/>
    <w:rsid w:val="00292638"/>
    <w:rsid w:val="002A7312"/>
    <w:rsid w:val="0030082B"/>
    <w:rsid w:val="00306197"/>
    <w:rsid w:val="0031750B"/>
    <w:rsid w:val="00320678"/>
    <w:rsid w:val="003250A5"/>
    <w:rsid w:val="0032663C"/>
    <w:rsid w:val="00352EF1"/>
    <w:rsid w:val="003722B1"/>
    <w:rsid w:val="00381380"/>
    <w:rsid w:val="003A4F7B"/>
    <w:rsid w:val="003A515D"/>
    <w:rsid w:val="003C16FE"/>
    <w:rsid w:val="003C7428"/>
    <w:rsid w:val="003E5EB3"/>
    <w:rsid w:val="00401EF8"/>
    <w:rsid w:val="00403889"/>
    <w:rsid w:val="00421391"/>
    <w:rsid w:val="00441A79"/>
    <w:rsid w:val="00477BBB"/>
    <w:rsid w:val="00491996"/>
    <w:rsid w:val="004A0C4B"/>
    <w:rsid w:val="004A1DC0"/>
    <w:rsid w:val="004B4F33"/>
    <w:rsid w:val="004C4A75"/>
    <w:rsid w:val="004D1012"/>
    <w:rsid w:val="004D4BB9"/>
    <w:rsid w:val="004D6F5C"/>
    <w:rsid w:val="005152CB"/>
    <w:rsid w:val="00526D32"/>
    <w:rsid w:val="00540396"/>
    <w:rsid w:val="00541DD2"/>
    <w:rsid w:val="00555869"/>
    <w:rsid w:val="00557CAC"/>
    <w:rsid w:val="005678CF"/>
    <w:rsid w:val="00573335"/>
    <w:rsid w:val="005907B0"/>
    <w:rsid w:val="00592D6E"/>
    <w:rsid w:val="00593F76"/>
    <w:rsid w:val="0059531D"/>
    <w:rsid w:val="005B4D73"/>
    <w:rsid w:val="005C03F6"/>
    <w:rsid w:val="005C7EC6"/>
    <w:rsid w:val="005D53B2"/>
    <w:rsid w:val="005D79F8"/>
    <w:rsid w:val="0060002E"/>
    <w:rsid w:val="00621B69"/>
    <w:rsid w:val="00634502"/>
    <w:rsid w:val="006432C4"/>
    <w:rsid w:val="0064495C"/>
    <w:rsid w:val="00653218"/>
    <w:rsid w:val="00656C51"/>
    <w:rsid w:val="006643A7"/>
    <w:rsid w:val="00682AFD"/>
    <w:rsid w:val="006966AE"/>
    <w:rsid w:val="006A21E9"/>
    <w:rsid w:val="006A43B6"/>
    <w:rsid w:val="006B4042"/>
    <w:rsid w:val="006C110D"/>
    <w:rsid w:val="006C3E6A"/>
    <w:rsid w:val="006C6BA3"/>
    <w:rsid w:val="006D4C21"/>
    <w:rsid w:val="006E645D"/>
    <w:rsid w:val="006F5D01"/>
    <w:rsid w:val="00704D4E"/>
    <w:rsid w:val="007125C4"/>
    <w:rsid w:val="00717A88"/>
    <w:rsid w:val="00720768"/>
    <w:rsid w:val="0074631D"/>
    <w:rsid w:val="00751CBF"/>
    <w:rsid w:val="00765DB8"/>
    <w:rsid w:val="00776DEE"/>
    <w:rsid w:val="007B06F9"/>
    <w:rsid w:val="007C573D"/>
    <w:rsid w:val="007E744E"/>
    <w:rsid w:val="007F6ECF"/>
    <w:rsid w:val="00803D78"/>
    <w:rsid w:val="0081662F"/>
    <w:rsid w:val="0081693C"/>
    <w:rsid w:val="00821761"/>
    <w:rsid w:val="008217F2"/>
    <w:rsid w:val="00824B70"/>
    <w:rsid w:val="00824F67"/>
    <w:rsid w:val="00832338"/>
    <w:rsid w:val="008340F4"/>
    <w:rsid w:val="00840BCF"/>
    <w:rsid w:val="00850401"/>
    <w:rsid w:val="00852B9C"/>
    <w:rsid w:val="0088753B"/>
    <w:rsid w:val="008934B9"/>
    <w:rsid w:val="00894076"/>
    <w:rsid w:val="008945D4"/>
    <w:rsid w:val="008950DE"/>
    <w:rsid w:val="00896414"/>
    <w:rsid w:val="008A61B3"/>
    <w:rsid w:val="008B159B"/>
    <w:rsid w:val="008E5A03"/>
    <w:rsid w:val="008E7302"/>
    <w:rsid w:val="00906AFF"/>
    <w:rsid w:val="009118AD"/>
    <w:rsid w:val="0091366F"/>
    <w:rsid w:val="00923557"/>
    <w:rsid w:val="009248C6"/>
    <w:rsid w:val="00930072"/>
    <w:rsid w:val="009373F3"/>
    <w:rsid w:val="0094506B"/>
    <w:rsid w:val="00955325"/>
    <w:rsid w:val="009614DB"/>
    <w:rsid w:val="00966179"/>
    <w:rsid w:val="0097797A"/>
    <w:rsid w:val="00980397"/>
    <w:rsid w:val="00984053"/>
    <w:rsid w:val="00993345"/>
    <w:rsid w:val="00996E6D"/>
    <w:rsid w:val="009B6A41"/>
    <w:rsid w:val="009C1F33"/>
    <w:rsid w:val="009F074A"/>
    <w:rsid w:val="00A01B77"/>
    <w:rsid w:val="00A131A7"/>
    <w:rsid w:val="00A244B1"/>
    <w:rsid w:val="00A25EF2"/>
    <w:rsid w:val="00A31D79"/>
    <w:rsid w:val="00A322D3"/>
    <w:rsid w:val="00A43323"/>
    <w:rsid w:val="00A67D0E"/>
    <w:rsid w:val="00A87295"/>
    <w:rsid w:val="00A97113"/>
    <w:rsid w:val="00AB2598"/>
    <w:rsid w:val="00AB6095"/>
    <w:rsid w:val="00AD3B7B"/>
    <w:rsid w:val="00AD7438"/>
    <w:rsid w:val="00AF3D47"/>
    <w:rsid w:val="00AF421A"/>
    <w:rsid w:val="00AF4831"/>
    <w:rsid w:val="00B0300C"/>
    <w:rsid w:val="00B17049"/>
    <w:rsid w:val="00B205EE"/>
    <w:rsid w:val="00B26290"/>
    <w:rsid w:val="00B50F55"/>
    <w:rsid w:val="00B547EB"/>
    <w:rsid w:val="00B56761"/>
    <w:rsid w:val="00B80667"/>
    <w:rsid w:val="00B9622A"/>
    <w:rsid w:val="00BA38E1"/>
    <w:rsid w:val="00BB238D"/>
    <w:rsid w:val="00BB6C14"/>
    <w:rsid w:val="00BD53E7"/>
    <w:rsid w:val="00BE3431"/>
    <w:rsid w:val="00C11F45"/>
    <w:rsid w:val="00C136A1"/>
    <w:rsid w:val="00C20A0F"/>
    <w:rsid w:val="00C25B4A"/>
    <w:rsid w:val="00C26A6E"/>
    <w:rsid w:val="00C3624B"/>
    <w:rsid w:val="00C47B9D"/>
    <w:rsid w:val="00C66A84"/>
    <w:rsid w:val="00C75851"/>
    <w:rsid w:val="00C760D3"/>
    <w:rsid w:val="00C815B0"/>
    <w:rsid w:val="00CA6F27"/>
    <w:rsid w:val="00CA7986"/>
    <w:rsid w:val="00CC63F0"/>
    <w:rsid w:val="00CD1DDE"/>
    <w:rsid w:val="00CE631B"/>
    <w:rsid w:val="00CE77D9"/>
    <w:rsid w:val="00CF3900"/>
    <w:rsid w:val="00D0086C"/>
    <w:rsid w:val="00D20AB9"/>
    <w:rsid w:val="00D27E0F"/>
    <w:rsid w:val="00D3293B"/>
    <w:rsid w:val="00D44B2F"/>
    <w:rsid w:val="00D46905"/>
    <w:rsid w:val="00DC2CCF"/>
    <w:rsid w:val="00DF6EFC"/>
    <w:rsid w:val="00E06E51"/>
    <w:rsid w:val="00E12E93"/>
    <w:rsid w:val="00E43DCD"/>
    <w:rsid w:val="00E52CE4"/>
    <w:rsid w:val="00E53C15"/>
    <w:rsid w:val="00E6137A"/>
    <w:rsid w:val="00E80F8D"/>
    <w:rsid w:val="00E82BB0"/>
    <w:rsid w:val="00E872FF"/>
    <w:rsid w:val="00E873A8"/>
    <w:rsid w:val="00E95DC6"/>
    <w:rsid w:val="00EA179F"/>
    <w:rsid w:val="00EC300F"/>
    <w:rsid w:val="00EC7C83"/>
    <w:rsid w:val="00EF128F"/>
    <w:rsid w:val="00EF5084"/>
    <w:rsid w:val="00F00490"/>
    <w:rsid w:val="00F16122"/>
    <w:rsid w:val="00F32206"/>
    <w:rsid w:val="00F32EC5"/>
    <w:rsid w:val="00F45787"/>
    <w:rsid w:val="00F663F6"/>
    <w:rsid w:val="00F9007D"/>
    <w:rsid w:val="00F92152"/>
    <w:rsid w:val="00FC038D"/>
    <w:rsid w:val="00FC09FA"/>
    <w:rsid w:val="00FC546C"/>
    <w:rsid w:val="00FF29B2"/>
    <w:rsid w:val="00FF6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D140C"/>
  <w15:docId w15:val="{E65B3C8A-F650-4ADA-87B8-A70C2D102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8C6"/>
  </w:style>
  <w:style w:type="paragraph" w:styleId="Heading1">
    <w:name w:val="heading 1"/>
    <w:basedOn w:val="Normal"/>
    <w:next w:val="Normal"/>
    <w:link w:val="Heading1Char"/>
    <w:uiPriority w:val="9"/>
    <w:qFormat/>
    <w:rsid w:val="003250A5"/>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250A5"/>
    <w:pPr>
      <w:keepNext/>
      <w:numPr>
        <w:numId w:val="1"/>
      </w:numPr>
      <w:spacing w:after="0" w:line="240" w:lineRule="auto"/>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6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6F9"/>
  </w:style>
  <w:style w:type="paragraph" w:styleId="Footer">
    <w:name w:val="footer"/>
    <w:basedOn w:val="Normal"/>
    <w:link w:val="FooterChar"/>
    <w:uiPriority w:val="99"/>
    <w:unhideWhenUsed/>
    <w:rsid w:val="007B06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6F9"/>
  </w:style>
  <w:style w:type="paragraph" w:styleId="BalloonText">
    <w:name w:val="Balloon Text"/>
    <w:basedOn w:val="Normal"/>
    <w:link w:val="BalloonTextChar"/>
    <w:uiPriority w:val="99"/>
    <w:semiHidden/>
    <w:unhideWhenUsed/>
    <w:rsid w:val="007B06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6F9"/>
    <w:rPr>
      <w:rFonts w:ascii="Tahoma" w:hAnsi="Tahoma" w:cs="Tahoma"/>
      <w:sz w:val="16"/>
      <w:szCs w:val="16"/>
    </w:rPr>
  </w:style>
  <w:style w:type="character" w:customStyle="1" w:styleId="Heading1Char">
    <w:name w:val="Heading 1 Char"/>
    <w:basedOn w:val="DefaultParagraphFont"/>
    <w:link w:val="Heading1"/>
    <w:uiPriority w:val="9"/>
    <w:rsid w:val="003250A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250A5"/>
    <w:rPr>
      <w:rFonts w:ascii="Times New Roman" w:eastAsia="Times New Roman" w:hAnsi="Times New Roman" w:cs="Times New Roman"/>
      <w:b/>
      <w:sz w:val="24"/>
      <w:szCs w:val="20"/>
    </w:rPr>
  </w:style>
  <w:style w:type="paragraph" w:styleId="ListParagraph">
    <w:name w:val="List Paragraph"/>
    <w:basedOn w:val="Normal"/>
    <w:uiPriority w:val="1"/>
    <w:qFormat/>
    <w:rsid w:val="003250A5"/>
    <w:pPr>
      <w:spacing w:after="0" w:line="240" w:lineRule="auto"/>
      <w:ind w:left="720"/>
      <w:contextualSpacing/>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E95DC6"/>
    <w:rPr>
      <w:color w:val="0000FF" w:themeColor="hyperlink"/>
      <w:u w:val="single"/>
    </w:rPr>
  </w:style>
  <w:style w:type="paragraph" w:styleId="BodyText">
    <w:name w:val="Body Text"/>
    <w:basedOn w:val="Normal"/>
    <w:link w:val="BodyTextChar"/>
    <w:uiPriority w:val="1"/>
    <w:qFormat/>
    <w:rsid w:val="00285664"/>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85664"/>
    <w:rPr>
      <w:rFonts w:ascii="Times New Roman" w:eastAsia="Times New Roman" w:hAnsi="Times New Roman" w:cs="Times New Roman"/>
      <w:sz w:val="24"/>
      <w:szCs w:val="24"/>
    </w:rPr>
  </w:style>
  <w:style w:type="paragraph" w:styleId="BodyText2">
    <w:name w:val="Body Text 2"/>
    <w:basedOn w:val="Normal"/>
    <w:link w:val="BodyText2Char"/>
    <w:rsid w:val="00285664"/>
    <w:pPr>
      <w:spacing w:after="0" w:line="240" w:lineRule="auto"/>
      <w:jc w:val="both"/>
    </w:pPr>
    <w:rPr>
      <w:rFonts w:ascii="Times New Roman" w:eastAsia="Times New Roman" w:hAnsi="Times New Roman" w:cs="Times New Roman"/>
      <w:bCs/>
      <w:sz w:val="20"/>
      <w:szCs w:val="28"/>
    </w:rPr>
  </w:style>
  <w:style w:type="character" w:customStyle="1" w:styleId="BodyText2Char">
    <w:name w:val="Body Text 2 Char"/>
    <w:basedOn w:val="DefaultParagraphFont"/>
    <w:link w:val="BodyText2"/>
    <w:rsid w:val="00285664"/>
    <w:rPr>
      <w:rFonts w:ascii="Times New Roman" w:eastAsia="Times New Roman" w:hAnsi="Times New Roman" w:cs="Times New Roman"/>
      <w:bCs/>
      <w:sz w:val="20"/>
      <w:szCs w:val="28"/>
    </w:rPr>
  </w:style>
  <w:style w:type="table" w:styleId="TableGrid">
    <w:name w:val="Table Grid"/>
    <w:basedOn w:val="TableNormal"/>
    <w:uiPriority w:val="59"/>
    <w:rsid w:val="00285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50F55"/>
    <w:pPr>
      <w:spacing w:before="100" w:beforeAutospacing="1" w:after="100" w:afterAutospacing="1" w:line="240" w:lineRule="auto"/>
    </w:pPr>
    <w:rPr>
      <w:rFonts w:ascii="Times New Roman" w:eastAsiaTheme="minorEastAsia" w:hAnsi="Times New Roman" w:cs="Times New Roman"/>
      <w:sz w:val="24"/>
      <w:szCs w:val="24"/>
    </w:rPr>
  </w:style>
  <w:style w:type="character" w:styleId="UnresolvedMention">
    <w:name w:val="Unresolved Mention"/>
    <w:basedOn w:val="DefaultParagraphFont"/>
    <w:uiPriority w:val="99"/>
    <w:semiHidden/>
    <w:unhideWhenUsed/>
    <w:rsid w:val="008E5A03"/>
    <w:rPr>
      <w:color w:val="605E5C"/>
      <w:shd w:val="clear" w:color="auto" w:fill="E1DFDD"/>
    </w:rPr>
  </w:style>
  <w:style w:type="paragraph" w:customStyle="1" w:styleId="TableParagraph">
    <w:name w:val="Table Paragraph"/>
    <w:basedOn w:val="Normal"/>
    <w:uiPriority w:val="1"/>
    <w:qFormat/>
    <w:rsid w:val="00D46905"/>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244886">
      <w:bodyDiv w:val="1"/>
      <w:marLeft w:val="0"/>
      <w:marRight w:val="0"/>
      <w:marTop w:val="0"/>
      <w:marBottom w:val="0"/>
      <w:divBdr>
        <w:top w:val="none" w:sz="0" w:space="0" w:color="auto"/>
        <w:left w:val="none" w:sz="0" w:space="0" w:color="auto"/>
        <w:bottom w:val="none" w:sz="0" w:space="0" w:color="auto"/>
        <w:right w:val="none" w:sz="0" w:space="0" w:color="auto"/>
      </w:divBdr>
      <w:divsChild>
        <w:div w:id="564723895">
          <w:marLeft w:val="0"/>
          <w:marRight w:val="0"/>
          <w:marTop w:val="0"/>
          <w:marBottom w:val="0"/>
          <w:divBdr>
            <w:top w:val="none" w:sz="0" w:space="0" w:color="auto"/>
            <w:left w:val="none" w:sz="0" w:space="0" w:color="auto"/>
            <w:bottom w:val="none" w:sz="0" w:space="0" w:color="auto"/>
            <w:right w:val="none" w:sz="0" w:space="0" w:color="auto"/>
          </w:divBdr>
          <w:divsChild>
            <w:div w:id="37331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5766A2-239F-4821-A43E-611753ACB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kperry</dc:creator>
  <cp:lastModifiedBy>Audriana Nechkash</cp:lastModifiedBy>
  <cp:revision>2</cp:revision>
  <cp:lastPrinted>2024-07-12T15:13:00Z</cp:lastPrinted>
  <dcterms:created xsi:type="dcterms:W3CDTF">2024-07-12T15:16:00Z</dcterms:created>
  <dcterms:modified xsi:type="dcterms:W3CDTF">2024-07-12T15:16:00Z</dcterms:modified>
</cp:coreProperties>
</file>